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6B8E" w14:textId="57093322" w:rsidR="003A4768" w:rsidRPr="00F55BCC" w:rsidRDefault="00F55BCC" w:rsidP="00B26BD1">
      <w:pPr>
        <w:jc w:val="center"/>
        <w:rPr>
          <w:rFonts w:ascii="Cambria" w:hAnsi="Cambria"/>
          <w:b/>
          <w:bCs/>
          <w:sz w:val="40"/>
          <w:szCs w:val="40"/>
        </w:rPr>
      </w:pPr>
      <w:r w:rsidRPr="00F55BCC">
        <w:rPr>
          <w:rFonts w:ascii="Cambria" w:hAnsi="Cambria"/>
          <w:b/>
          <w:bCs/>
          <w:sz w:val="40"/>
          <w:szCs w:val="40"/>
        </w:rPr>
        <w:t>Lectors Responsibilities</w:t>
      </w:r>
    </w:p>
    <w:p w14:paraId="6DAF4149" w14:textId="4FF3873C" w:rsidR="00F55BCC" w:rsidRPr="00531C0A" w:rsidRDefault="00F55BCC" w:rsidP="00F55BCC">
      <w:pPr>
        <w:pStyle w:val="NormalWeb"/>
        <w:contextualSpacing/>
        <w:rPr>
          <w:rFonts w:ascii="Cambria" w:hAnsi="Cambria"/>
          <w:b/>
          <w:bCs/>
          <w:color w:val="2F5496" w:themeColor="accent5" w:themeShade="BF"/>
          <w:sz w:val="28"/>
          <w:szCs w:val="28"/>
        </w:rPr>
      </w:pPr>
      <w:r w:rsidRPr="00531C0A">
        <w:rPr>
          <w:rFonts w:ascii="Cambria" w:hAnsi="Cambria"/>
          <w:b/>
          <w:bCs/>
          <w:color w:val="2F5496" w:themeColor="accent5" w:themeShade="BF"/>
          <w:sz w:val="28"/>
          <w:szCs w:val="28"/>
        </w:rPr>
        <w:t>The Heart</w:t>
      </w:r>
    </w:p>
    <w:p w14:paraId="77688A7F" w14:textId="77777777" w:rsidR="00F55BCC" w:rsidRPr="00A5608B" w:rsidRDefault="00F55BCC" w:rsidP="00F55BCC">
      <w:pPr>
        <w:pStyle w:val="NormalWeb"/>
        <w:contextualSpacing/>
        <w:rPr>
          <w:rFonts w:ascii="Cambria" w:hAnsi="Cambria"/>
          <w:color w:val="2F5496" w:themeColor="accent5" w:themeShade="BF"/>
        </w:rPr>
      </w:pPr>
      <w:r w:rsidRPr="00A5608B">
        <w:rPr>
          <w:rFonts w:ascii="Cambria" w:hAnsi="Cambria"/>
          <w:color w:val="2F5496" w:themeColor="accent5" w:themeShade="BF"/>
        </w:rPr>
        <w:t>The primary aim of each ministry and every volunteer is that everyone who comes to the parish for a weekend Mass knows that they are loved and called to worship.</w:t>
      </w:r>
      <w:r w:rsidRPr="00A5608B">
        <w:rPr>
          <w:rStyle w:val="apple-converted-space"/>
          <w:rFonts w:ascii="Cambria" w:hAnsi="Cambria"/>
          <w:color w:val="2F5496" w:themeColor="accent5" w:themeShade="BF"/>
        </w:rPr>
        <w:t> </w:t>
      </w:r>
    </w:p>
    <w:p w14:paraId="00962972" w14:textId="77777777" w:rsidR="00F55BCC" w:rsidRPr="00A5608B" w:rsidRDefault="00F55BCC" w:rsidP="00F55BCC">
      <w:pPr>
        <w:pStyle w:val="NormalWeb"/>
        <w:ind w:left="720"/>
        <w:rPr>
          <w:rFonts w:ascii="Cambria" w:hAnsi="Cambria"/>
          <w:color w:val="2F5496" w:themeColor="accent5" w:themeShade="BF"/>
        </w:rPr>
      </w:pPr>
      <w:r w:rsidRPr="00A5608B">
        <w:rPr>
          <w:rFonts w:ascii="Cambria" w:hAnsi="Cambria"/>
          <w:color w:val="2F5496" w:themeColor="accent5" w:themeShade="BF"/>
        </w:rPr>
        <w:t>Loved means that they are welcome, wanted, and known. Our church is a better place because they are here, and we want them to know that this is how we see them.</w:t>
      </w:r>
      <w:r w:rsidRPr="00A5608B">
        <w:rPr>
          <w:rStyle w:val="apple-converted-space"/>
          <w:rFonts w:ascii="Cambria" w:hAnsi="Cambria"/>
          <w:color w:val="2F5496" w:themeColor="accent5" w:themeShade="BF"/>
        </w:rPr>
        <w:t> </w:t>
      </w:r>
    </w:p>
    <w:p w14:paraId="1BC09EE8" w14:textId="77777777" w:rsidR="00F55BCC" w:rsidRPr="00A5608B" w:rsidRDefault="00F55BCC" w:rsidP="00F55BCC">
      <w:pPr>
        <w:pStyle w:val="NormalWeb"/>
        <w:ind w:left="720"/>
        <w:rPr>
          <w:rFonts w:ascii="Cambria" w:hAnsi="Cambria"/>
          <w:color w:val="2F5496" w:themeColor="accent5" w:themeShade="BF"/>
        </w:rPr>
      </w:pPr>
      <w:r w:rsidRPr="00A5608B">
        <w:rPr>
          <w:rFonts w:ascii="Cambria" w:hAnsi="Cambria"/>
          <w:color w:val="2F5496" w:themeColor="accent5" w:themeShade="BF"/>
        </w:rPr>
        <w:t xml:space="preserve">Called to worship means that they are welcomed into something sacred. The way we pray, talk, and carry ourselves, including by genuflecting and participating throughout Mass, should encourage people to </w:t>
      </w:r>
      <w:proofErr w:type="gramStart"/>
      <w:r w:rsidRPr="00A5608B">
        <w:rPr>
          <w:rFonts w:ascii="Cambria" w:hAnsi="Cambria"/>
          <w:color w:val="2F5496" w:themeColor="accent5" w:themeShade="BF"/>
        </w:rPr>
        <w:t>enter into</w:t>
      </w:r>
      <w:proofErr w:type="gramEnd"/>
      <w:r w:rsidRPr="00A5608B">
        <w:rPr>
          <w:rFonts w:ascii="Cambria" w:hAnsi="Cambria"/>
          <w:color w:val="2F5496" w:themeColor="accent5" w:themeShade="BF"/>
        </w:rPr>
        <w:t xml:space="preserve"> prayer with us.</w:t>
      </w:r>
      <w:r w:rsidRPr="00A5608B">
        <w:rPr>
          <w:rStyle w:val="apple-converted-space"/>
          <w:rFonts w:ascii="Cambria" w:hAnsi="Cambria"/>
          <w:color w:val="2F5496" w:themeColor="accent5" w:themeShade="BF"/>
        </w:rPr>
        <w:t> </w:t>
      </w:r>
    </w:p>
    <w:p w14:paraId="479CEF5E" w14:textId="77777777" w:rsidR="00F55BCC" w:rsidRPr="00A5608B" w:rsidRDefault="00F55BCC" w:rsidP="00F55BCC">
      <w:pPr>
        <w:pStyle w:val="NormalWeb"/>
        <w:ind w:left="720"/>
        <w:rPr>
          <w:rFonts w:ascii="Cambria" w:hAnsi="Cambria"/>
          <w:color w:val="2F5496" w:themeColor="accent5" w:themeShade="BF"/>
        </w:rPr>
      </w:pPr>
      <w:r w:rsidRPr="00A5608B">
        <w:rPr>
          <w:rFonts w:ascii="Cambria" w:hAnsi="Cambria"/>
          <w:color w:val="2F5496" w:themeColor="accent5" w:themeShade="BF"/>
        </w:rPr>
        <w:t>There are moments when our focus is more on welcome and love, such as before and after Mass. And there are moments when our focus in more on worship, such as during Mass, and when we are in the church and chapel before Mass.</w:t>
      </w:r>
      <w:r w:rsidRPr="00A5608B">
        <w:rPr>
          <w:rStyle w:val="apple-converted-space"/>
          <w:rFonts w:ascii="Cambria" w:hAnsi="Cambria"/>
          <w:color w:val="2F5496" w:themeColor="accent5" w:themeShade="BF"/>
        </w:rPr>
        <w:t> </w:t>
      </w:r>
    </w:p>
    <w:p w14:paraId="0D38D915" w14:textId="7204D182" w:rsidR="00921D32" w:rsidRPr="00A5608B" w:rsidRDefault="00F55BCC" w:rsidP="00B723F3">
      <w:pPr>
        <w:pStyle w:val="NormalWeb"/>
        <w:rPr>
          <w:rFonts w:ascii="Cambria" w:hAnsi="Cambria"/>
          <w:color w:val="2F5496" w:themeColor="accent5" w:themeShade="BF"/>
        </w:rPr>
      </w:pPr>
      <w:r w:rsidRPr="00A5608B">
        <w:rPr>
          <w:rFonts w:ascii="Cambria" w:hAnsi="Cambria"/>
          <w:color w:val="2F5496" w:themeColor="accent5" w:themeShade="BF"/>
        </w:rPr>
        <w:t xml:space="preserve">This means that </w:t>
      </w:r>
      <w:proofErr w:type="gramStart"/>
      <w:r w:rsidRPr="00A5608B">
        <w:rPr>
          <w:rFonts w:ascii="Cambria" w:hAnsi="Cambria"/>
          <w:color w:val="2F5496" w:themeColor="accent5" w:themeShade="BF"/>
        </w:rPr>
        <w:t>all of</w:t>
      </w:r>
      <w:proofErr w:type="gramEnd"/>
      <w:r w:rsidRPr="00A5608B">
        <w:rPr>
          <w:rFonts w:ascii="Cambria" w:hAnsi="Cambria"/>
          <w:color w:val="2F5496" w:themeColor="accent5" w:themeShade="BF"/>
        </w:rPr>
        <w:t xml:space="preserve"> our ministry should flow out of a life of prayer and relationship with Christ. We want to love others as Christ loved us and worship the Father as Christ worshipped the Father.</w:t>
      </w:r>
    </w:p>
    <w:p w14:paraId="58ECB1B3" w14:textId="05DF6A05" w:rsidR="00591C6E" w:rsidRPr="00531C0A" w:rsidRDefault="00B723F3" w:rsidP="00232B40">
      <w:pPr>
        <w:widowControl w:val="0"/>
        <w:rPr>
          <w:rFonts w:ascii="Cambria" w:hAnsi="Cambria"/>
          <w:b/>
          <w:bCs/>
          <w:sz w:val="28"/>
          <w:szCs w:val="28"/>
          <w14:ligatures w14:val="none"/>
        </w:rPr>
      </w:pPr>
      <w:r w:rsidRPr="00531C0A">
        <w:rPr>
          <w:rFonts w:ascii="Cambria" w:hAnsi="Cambria"/>
          <w:b/>
          <w:bCs/>
          <w:sz w:val="28"/>
          <w:szCs w:val="28"/>
          <w14:ligatures w14:val="none"/>
        </w:rPr>
        <w:t>Arrival</w:t>
      </w:r>
    </w:p>
    <w:p w14:paraId="14B5F7B4" w14:textId="1FD312A3" w:rsidR="00B723F3" w:rsidRPr="00B723F3" w:rsidRDefault="00B723F3" w:rsidP="00B723F3">
      <w:pPr>
        <w:widowControl w:val="0"/>
        <w:rPr>
          <w:rFonts w:ascii="Cambria" w:hAnsi="Cambria"/>
          <w:sz w:val="24"/>
          <w:szCs w:val="24"/>
          <w:lang w:val="en-US"/>
          <w14:ligatures w14:val="none"/>
        </w:rPr>
      </w:pPr>
      <w:r w:rsidRPr="00B723F3">
        <w:rPr>
          <w:rFonts w:ascii="Cambria" w:hAnsi="Cambria"/>
          <w:sz w:val="24"/>
          <w:szCs w:val="24"/>
          <w:lang w:val="en-US"/>
          <w14:ligatures w14:val="none"/>
        </w:rPr>
        <w:t xml:space="preserve">Arrive at least 15 minutes before the liturgy is to begin.  After that point, a replacement will need to be asked to read in your place. </w:t>
      </w:r>
      <w:r w:rsidRPr="00F55BCC">
        <w:rPr>
          <w:rFonts w:ascii="Cambria" w:hAnsi="Cambria"/>
          <w:sz w:val="24"/>
          <w:szCs w:val="24"/>
          <w14:ligatures w14:val="none"/>
        </w:rPr>
        <w:t xml:space="preserve">When you arrive at the </w:t>
      </w:r>
      <w:r>
        <w:rPr>
          <w:rFonts w:ascii="Cambria" w:hAnsi="Cambria"/>
          <w:sz w:val="24"/>
          <w:szCs w:val="24"/>
          <w14:ligatures w14:val="none"/>
        </w:rPr>
        <w:t>C</w:t>
      </w:r>
      <w:r w:rsidRPr="00F55BCC">
        <w:rPr>
          <w:rFonts w:ascii="Cambria" w:hAnsi="Cambria"/>
          <w:sz w:val="24"/>
          <w:szCs w:val="24"/>
          <w14:ligatures w14:val="none"/>
        </w:rPr>
        <w:t xml:space="preserve">hurch go to the </w:t>
      </w:r>
      <w:r w:rsidR="00A260C2">
        <w:rPr>
          <w:rFonts w:ascii="Cambria" w:hAnsi="Cambria"/>
          <w:sz w:val="24"/>
          <w:szCs w:val="24"/>
          <w14:ligatures w14:val="none"/>
        </w:rPr>
        <w:t>v</w:t>
      </w:r>
      <w:r>
        <w:rPr>
          <w:rFonts w:ascii="Cambria" w:hAnsi="Cambria"/>
          <w:sz w:val="24"/>
          <w:szCs w:val="24"/>
          <w14:ligatures w14:val="none"/>
        </w:rPr>
        <w:t xml:space="preserve">estry </w:t>
      </w:r>
      <w:r w:rsidRPr="00F55BCC">
        <w:rPr>
          <w:rFonts w:ascii="Cambria" w:hAnsi="Cambria"/>
          <w:sz w:val="24"/>
          <w:szCs w:val="24"/>
          <w:lang w:val="en-US"/>
          <w14:ligatures w14:val="none"/>
        </w:rPr>
        <w:t>to check yourself in on the Facilitators sheet</w:t>
      </w:r>
      <w:r w:rsidRPr="00F55BCC">
        <w:rPr>
          <w:rFonts w:ascii="Cambria" w:hAnsi="Cambria"/>
          <w:sz w:val="24"/>
          <w:szCs w:val="24"/>
          <w14:ligatures w14:val="none"/>
        </w:rPr>
        <w:t>.</w:t>
      </w:r>
      <w:r w:rsidRPr="00F55BCC">
        <w:rPr>
          <w:rFonts w:ascii="Cambria" w:hAnsi="Cambria"/>
          <w:sz w:val="24"/>
          <w:szCs w:val="24"/>
          <w:lang w:val="en-US"/>
          <w14:ligatures w14:val="none"/>
        </w:rPr>
        <w:t xml:space="preserve">  </w:t>
      </w:r>
    </w:p>
    <w:p w14:paraId="66B80347" w14:textId="77777777" w:rsidR="00B723F3" w:rsidRDefault="00B723F3" w:rsidP="00232B40">
      <w:pPr>
        <w:widowControl w:val="0"/>
        <w:rPr>
          <w:rFonts w:ascii="Cambria" w:hAnsi="Cambria"/>
          <w:sz w:val="24"/>
          <w:szCs w:val="24"/>
          <w14:ligatures w14:val="none"/>
        </w:rPr>
      </w:pPr>
    </w:p>
    <w:p w14:paraId="0B6A0D47" w14:textId="64422128" w:rsidR="003A4768" w:rsidRPr="00531C0A" w:rsidRDefault="003A4768" w:rsidP="00232B40">
      <w:pPr>
        <w:widowControl w:val="0"/>
        <w:rPr>
          <w:rFonts w:ascii="Cambria" w:hAnsi="Cambria"/>
          <w:b/>
          <w:bCs/>
          <w:sz w:val="28"/>
          <w:szCs w:val="28"/>
          <w14:ligatures w14:val="none"/>
        </w:rPr>
      </w:pPr>
      <w:r w:rsidRPr="00531C0A">
        <w:rPr>
          <w:rFonts w:ascii="Cambria" w:hAnsi="Cambria"/>
          <w:b/>
          <w:bCs/>
          <w:sz w:val="28"/>
          <w:szCs w:val="28"/>
          <w14:ligatures w14:val="none"/>
        </w:rPr>
        <w:t>P</w:t>
      </w:r>
      <w:r w:rsidR="00B723F3" w:rsidRPr="00531C0A">
        <w:rPr>
          <w:rFonts w:ascii="Cambria" w:hAnsi="Cambria"/>
          <w:b/>
          <w:bCs/>
          <w:sz w:val="28"/>
          <w:szCs w:val="28"/>
          <w14:ligatures w14:val="none"/>
        </w:rPr>
        <w:t>reparation</w:t>
      </w:r>
      <w:r w:rsidRPr="00531C0A">
        <w:rPr>
          <w:rFonts w:ascii="Cambria" w:hAnsi="Cambria"/>
          <w:b/>
          <w:bCs/>
          <w:sz w:val="28"/>
          <w:szCs w:val="28"/>
          <w14:ligatures w14:val="none"/>
        </w:rPr>
        <w:tab/>
      </w:r>
      <w:r w:rsidRPr="00531C0A">
        <w:rPr>
          <w:rFonts w:ascii="Cambria" w:hAnsi="Cambria"/>
          <w:b/>
          <w:bCs/>
          <w:sz w:val="28"/>
          <w:szCs w:val="28"/>
          <w14:ligatures w14:val="none"/>
        </w:rPr>
        <w:tab/>
      </w:r>
    </w:p>
    <w:p w14:paraId="541971EA" w14:textId="77777777" w:rsidR="00531C0A" w:rsidRDefault="008F6A4F" w:rsidP="00232B40">
      <w:pPr>
        <w:widowControl w:val="0"/>
        <w:rPr>
          <w:rFonts w:ascii="Cambria" w:hAnsi="Cambria"/>
          <w:sz w:val="24"/>
          <w:szCs w:val="24"/>
          <w14:ligatures w14:val="none"/>
        </w:rPr>
      </w:pPr>
      <w:r w:rsidRPr="00F55BCC">
        <w:rPr>
          <w:rFonts w:ascii="Cambria" w:hAnsi="Cambria"/>
          <w:sz w:val="24"/>
          <w:szCs w:val="24"/>
          <w14:ligatures w14:val="none"/>
        </w:rPr>
        <w:t>Obtain and keep a Sunday Miss</w:t>
      </w:r>
      <w:r w:rsidR="00256EAA" w:rsidRPr="00F55BCC">
        <w:rPr>
          <w:rFonts w:ascii="Cambria" w:hAnsi="Cambria"/>
          <w:sz w:val="24"/>
          <w:szCs w:val="24"/>
          <w14:ligatures w14:val="none"/>
        </w:rPr>
        <w:t>a</w:t>
      </w:r>
      <w:r w:rsidRPr="00F55BCC">
        <w:rPr>
          <w:rFonts w:ascii="Cambria" w:hAnsi="Cambria"/>
          <w:sz w:val="24"/>
          <w:szCs w:val="24"/>
          <w14:ligatures w14:val="none"/>
        </w:rPr>
        <w:t>l to determine the correct readings</w:t>
      </w:r>
      <w:r w:rsidR="00591C6E" w:rsidRPr="00F55BCC">
        <w:rPr>
          <w:rFonts w:ascii="Cambria" w:hAnsi="Cambria"/>
          <w:sz w:val="24"/>
          <w:szCs w:val="24"/>
          <w14:ligatures w14:val="none"/>
        </w:rPr>
        <w:t xml:space="preserve"> and to practise.</w:t>
      </w:r>
      <w:r w:rsidRPr="00F55BCC">
        <w:rPr>
          <w:rFonts w:ascii="Cambria" w:hAnsi="Cambria"/>
          <w:sz w:val="24"/>
          <w:szCs w:val="24"/>
          <w14:ligatures w14:val="none"/>
        </w:rPr>
        <w:t xml:space="preserve">  </w:t>
      </w:r>
      <w:r w:rsidR="003A4768" w:rsidRPr="00F55BCC">
        <w:rPr>
          <w:rFonts w:ascii="Cambria" w:hAnsi="Cambria"/>
          <w:sz w:val="24"/>
          <w:szCs w:val="24"/>
          <w14:ligatures w14:val="none"/>
        </w:rPr>
        <w:t xml:space="preserve">Prepare your reading well.  This preparation begins at home, long before arriving at </w:t>
      </w:r>
      <w:r w:rsidR="00B723F3">
        <w:rPr>
          <w:rFonts w:ascii="Cambria" w:hAnsi="Cambria"/>
          <w:sz w:val="24"/>
          <w:szCs w:val="24"/>
          <w14:ligatures w14:val="none"/>
        </w:rPr>
        <w:t>C</w:t>
      </w:r>
      <w:r w:rsidR="003A4768" w:rsidRPr="00F55BCC">
        <w:rPr>
          <w:rFonts w:ascii="Cambria" w:hAnsi="Cambria"/>
          <w:sz w:val="24"/>
          <w:szCs w:val="24"/>
          <w14:ligatures w14:val="none"/>
        </w:rPr>
        <w:t xml:space="preserve">hurch. </w:t>
      </w:r>
      <w:r w:rsidRPr="00F55BCC">
        <w:rPr>
          <w:rFonts w:ascii="Cambria" w:hAnsi="Cambria"/>
          <w:sz w:val="24"/>
          <w:szCs w:val="24"/>
          <w14:ligatures w14:val="none"/>
        </w:rPr>
        <w:t>R</w:t>
      </w:r>
      <w:r w:rsidR="003A4768" w:rsidRPr="00F55BCC">
        <w:rPr>
          <w:rFonts w:ascii="Cambria" w:hAnsi="Cambria"/>
          <w:sz w:val="24"/>
          <w:szCs w:val="24"/>
          <w14:ligatures w14:val="none"/>
        </w:rPr>
        <w:t>ead your selection aloud to determine proper emphasis, pace, eye contact, and tone.</w:t>
      </w:r>
    </w:p>
    <w:p w14:paraId="3BCB828F" w14:textId="77777777" w:rsidR="00531C0A" w:rsidRDefault="00531C0A" w:rsidP="00232B40">
      <w:pPr>
        <w:widowControl w:val="0"/>
        <w:rPr>
          <w:rFonts w:ascii="Cambria" w:hAnsi="Cambria"/>
          <w:sz w:val="24"/>
          <w:szCs w:val="24"/>
          <w14:ligatures w14:val="none"/>
        </w:rPr>
      </w:pPr>
    </w:p>
    <w:p w14:paraId="7F8EEF77" w14:textId="6F34130B" w:rsidR="00D8140F" w:rsidRDefault="00B723F3" w:rsidP="00232B40">
      <w:pPr>
        <w:widowControl w:val="0"/>
        <w:rPr>
          <w:rFonts w:ascii="Cambria" w:hAnsi="Cambria"/>
          <w:sz w:val="24"/>
          <w:szCs w:val="24"/>
          <w14:ligatures w14:val="none"/>
        </w:rPr>
      </w:pPr>
      <w:r>
        <w:rPr>
          <w:rFonts w:ascii="Cambria" w:hAnsi="Cambria"/>
          <w:sz w:val="24"/>
          <w:szCs w:val="24"/>
          <w14:ligatures w14:val="none"/>
        </w:rPr>
        <w:t>When you arrive, t</w:t>
      </w:r>
      <w:r w:rsidR="00B642FA" w:rsidRPr="00F55BCC">
        <w:rPr>
          <w:rFonts w:ascii="Cambria" w:hAnsi="Cambria"/>
          <w:sz w:val="24"/>
          <w:szCs w:val="24"/>
          <w14:ligatures w14:val="none"/>
        </w:rPr>
        <w:t xml:space="preserve">he lectionary should already be on the ambo.  </w:t>
      </w:r>
      <w:r>
        <w:rPr>
          <w:rFonts w:ascii="Cambria" w:hAnsi="Cambria"/>
          <w:sz w:val="24"/>
          <w:szCs w:val="24"/>
          <w14:ligatures w14:val="none"/>
        </w:rPr>
        <w:t>Every Reader</w:t>
      </w:r>
      <w:r w:rsidR="00DE7D2F" w:rsidRPr="00F55BCC">
        <w:rPr>
          <w:rFonts w:ascii="Cambria" w:hAnsi="Cambria"/>
          <w:sz w:val="24"/>
          <w:szCs w:val="24"/>
          <w14:ligatures w14:val="none"/>
        </w:rPr>
        <w:t xml:space="preserve"> should </w:t>
      </w:r>
      <w:r>
        <w:rPr>
          <w:rFonts w:ascii="Cambria" w:hAnsi="Cambria"/>
          <w:sz w:val="24"/>
          <w:szCs w:val="24"/>
          <w14:ligatures w14:val="none"/>
        </w:rPr>
        <w:t xml:space="preserve">at least </w:t>
      </w:r>
      <w:r w:rsidRPr="00F55BCC">
        <w:rPr>
          <w:rFonts w:ascii="Cambria" w:hAnsi="Cambria"/>
          <w:sz w:val="24"/>
          <w:szCs w:val="24"/>
          <w14:ligatures w14:val="none"/>
        </w:rPr>
        <w:t>go</w:t>
      </w:r>
      <w:r w:rsidR="00D8140F" w:rsidRPr="00F55BCC">
        <w:rPr>
          <w:rFonts w:ascii="Cambria" w:hAnsi="Cambria"/>
          <w:sz w:val="24"/>
          <w:szCs w:val="24"/>
          <w14:ligatures w14:val="none"/>
        </w:rPr>
        <w:t xml:space="preserve"> up and l</w:t>
      </w:r>
      <w:r w:rsidR="00B642FA" w:rsidRPr="00F55BCC">
        <w:rPr>
          <w:rFonts w:ascii="Cambria" w:hAnsi="Cambria"/>
          <w:sz w:val="24"/>
          <w:szCs w:val="24"/>
          <w14:ligatures w14:val="none"/>
        </w:rPr>
        <w:t xml:space="preserve">ook at it </w:t>
      </w:r>
      <w:r w:rsidR="00C31FAE" w:rsidRPr="00F55BCC">
        <w:rPr>
          <w:rFonts w:ascii="Cambria" w:hAnsi="Cambria"/>
          <w:sz w:val="24"/>
          <w:szCs w:val="24"/>
          <w14:ligatures w14:val="none"/>
        </w:rPr>
        <w:t xml:space="preserve">before Mass </w:t>
      </w:r>
      <w:r w:rsidR="00B642FA" w:rsidRPr="00F55BCC">
        <w:rPr>
          <w:rFonts w:ascii="Cambria" w:hAnsi="Cambria"/>
          <w:sz w:val="24"/>
          <w:szCs w:val="24"/>
          <w14:ligatures w14:val="none"/>
        </w:rPr>
        <w:t>and mak</w:t>
      </w:r>
      <w:r w:rsidR="003A4768" w:rsidRPr="00F55BCC">
        <w:rPr>
          <w:rFonts w:ascii="Cambria" w:hAnsi="Cambria"/>
          <w:sz w:val="24"/>
          <w:szCs w:val="24"/>
          <w14:ligatures w14:val="none"/>
        </w:rPr>
        <w:t xml:space="preserve">e sure </w:t>
      </w:r>
      <w:r w:rsidR="00B642FA" w:rsidRPr="00F55BCC">
        <w:rPr>
          <w:rFonts w:ascii="Cambria" w:hAnsi="Cambria"/>
          <w:sz w:val="24"/>
          <w:szCs w:val="24"/>
          <w14:ligatures w14:val="none"/>
        </w:rPr>
        <w:t xml:space="preserve">it is opened to </w:t>
      </w:r>
      <w:r w:rsidR="003A4768" w:rsidRPr="00F55BCC">
        <w:rPr>
          <w:rFonts w:ascii="Cambria" w:hAnsi="Cambria"/>
          <w:sz w:val="24"/>
          <w:szCs w:val="24"/>
          <w14:ligatures w14:val="none"/>
        </w:rPr>
        <w:t>your reading.</w:t>
      </w:r>
      <w:r w:rsidR="00B642FA" w:rsidRPr="00F55BCC">
        <w:rPr>
          <w:rFonts w:ascii="Cambria" w:hAnsi="Cambria"/>
          <w:sz w:val="24"/>
          <w:szCs w:val="24"/>
          <w14:ligatures w14:val="none"/>
        </w:rPr>
        <w:t xml:space="preserve">  Take note of the ribbon colour. There </w:t>
      </w:r>
      <w:r w:rsidR="00DE7D2F" w:rsidRPr="00F55BCC">
        <w:rPr>
          <w:rFonts w:ascii="Cambria" w:hAnsi="Cambria"/>
          <w:sz w:val="24"/>
          <w:szCs w:val="24"/>
          <w14:ligatures w14:val="none"/>
        </w:rPr>
        <w:t xml:space="preserve">will be </w:t>
      </w:r>
      <w:r w:rsidR="00B642FA" w:rsidRPr="00F55BCC">
        <w:rPr>
          <w:rFonts w:ascii="Cambria" w:hAnsi="Cambria"/>
          <w:sz w:val="24"/>
          <w:szCs w:val="24"/>
          <w14:ligatures w14:val="none"/>
        </w:rPr>
        <w:t xml:space="preserve">a </w:t>
      </w:r>
      <w:r w:rsidR="00DE7D2F" w:rsidRPr="00F55BCC">
        <w:rPr>
          <w:rFonts w:ascii="Cambria" w:hAnsi="Cambria"/>
          <w:sz w:val="24"/>
          <w:szCs w:val="24"/>
          <w14:ligatures w14:val="none"/>
        </w:rPr>
        <w:t>practise</w:t>
      </w:r>
      <w:r w:rsidR="00B642FA" w:rsidRPr="00F55BCC">
        <w:rPr>
          <w:rFonts w:ascii="Cambria" w:hAnsi="Cambria"/>
          <w:sz w:val="24"/>
          <w:szCs w:val="24"/>
          <w14:ligatures w14:val="none"/>
        </w:rPr>
        <w:t xml:space="preserve"> lectionary in the welcome </w:t>
      </w:r>
      <w:r w:rsidR="00514B5D" w:rsidRPr="00F55BCC">
        <w:rPr>
          <w:rFonts w:ascii="Cambria" w:hAnsi="Cambria"/>
          <w:sz w:val="24"/>
          <w:szCs w:val="24"/>
          <w14:ligatures w14:val="none"/>
        </w:rPr>
        <w:t>area;</w:t>
      </w:r>
      <w:r w:rsidR="00B642FA" w:rsidRPr="00F55BCC">
        <w:rPr>
          <w:rFonts w:ascii="Cambria" w:hAnsi="Cambria"/>
          <w:sz w:val="24"/>
          <w:szCs w:val="24"/>
          <w14:ligatures w14:val="none"/>
        </w:rPr>
        <w:t xml:space="preserve"> </w:t>
      </w:r>
      <w:r w:rsidR="00514B5D" w:rsidRPr="00F55BCC">
        <w:rPr>
          <w:rFonts w:ascii="Cambria" w:hAnsi="Cambria"/>
          <w:sz w:val="24"/>
          <w:szCs w:val="24"/>
          <w14:ligatures w14:val="none"/>
        </w:rPr>
        <w:t>use it for</w:t>
      </w:r>
      <w:r w:rsidR="00531C0A">
        <w:rPr>
          <w:rFonts w:ascii="Cambria" w:hAnsi="Cambria"/>
          <w:sz w:val="24"/>
          <w:szCs w:val="24"/>
          <w14:ligatures w14:val="none"/>
        </w:rPr>
        <w:t xml:space="preserve"> </w:t>
      </w:r>
      <w:r w:rsidR="00514B5D" w:rsidRPr="00F55BCC">
        <w:rPr>
          <w:rFonts w:ascii="Cambria" w:hAnsi="Cambria"/>
          <w:sz w:val="24"/>
          <w:szCs w:val="24"/>
          <w14:ligatures w14:val="none"/>
        </w:rPr>
        <w:t>a</w:t>
      </w:r>
      <w:r w:rsidR="00B642FA" w:rsidRPr="00F55BCC">
        <w:rPr>
          <w:rFonts w:ascii="Cambria" w:hAnsi="Cambria"/>
          <w:sz w:val="24"/>
          <w:szCs w:val="24"/>
          <w14:ligatures w14:val="none"/>
        </w:rPr>
        <w:t xml:space="preserve"> final practise before mass.</w:t>
      </w:r>
      <w:r w:rsidR="003A4768" w:rsidRPr="00F55BCC">
        <w:rPr>
          <w:rFonts w:ascii="Cambria" w:hAnsi="Cambria"/>
          <w:sz w:val="24"/>
          <w:szCs w:val="24"/>
          <w14:ligatures w14:val="none"/>
        </w:rPr>
        <w:t xml:space="preserve"> </w:t>
      </w:r>
    </w:p>
    <w:p w14:paraId="4595855A" w14:textId="77777777" w:rsidR="00531C0A" w:rsidRPr="00F55BCC" w:rsidRDefault="00531C0A" w:rsidP="00232B40">
      <w:pPr>
        <w:widowControl w:val="0"/>
        <w:rPr>
          <w:rFonts w:ascii="Cambria" w:hAnsi="Cambria"/>
          <w:sz w:val="24"/>
          <w:szCs w:val="24"/>
          <w14:ligatures w14:val="none"/>
        </w:rPr>
      </w:pPr>
    </w:p>
    <w:p w14:paraId="5DA00918" w14:textId="4C09FB47" w:rsidR="00A10937" w:rsidRPr="00B723F3" w:rsidRDefault="00D8140F" w:rsidP="00232B40">
      <w:pPr>
        <w:widowControl w:val="0"/>
        <w:rPr>
          <w:rFonts w:ascii="Cambria" w:hAnsi="Cambria"/>
          <w:bCs/>
          <w:sz w:val="24"/>
          <w:szCs w:val="24"/>
          <w14:ligatures w14:val="none"/>
        </w:rPr>
      </w:pPr>
      <w:r w:rsidRPr="00F55BCC">
        <w:rPr>
          <w:rFonts w:ascii="Cambria" w:hAnsi="Cambria"/>
          <w:sz w:val="24"/>
          <w:szCs w:val="24"/>
          <w14:ligatures w14:val="none"/>
        </w:rPr>
        <w:lastRenderedPageBreak/>
        <w:t xml:space="preserve">The </w:t>
      </w:r>
      <w:r w:rsidR="00B723F3">
        <w:rPr>
          <w:rFonts w:ascii="Cambria" w:hAnsi="Cambria"/>
          <w:sz w:val="24"/>
          <w:szCs w:val="24"/>
          <w14:ligatures w14:val="none"/>
        </w:rPr>
        <w:t>F</w:t>
      </w:r>
      <w:r w:rsidRPr="00F55BCC">
        <w:rPr>
          <w:rFonts w:ascii="Cambria" w:hAnsi="Cambria"/>
          <w:sz w:val="24"/>
          <w:szCs w:val="24"/>
          <w14:ligatures w14:val="none"/>
        </w:rPr>
        <w:t xml:space="preserve">irst </w:t>
      </w:r>
      <w:r w:rsidR="00B723F3">
        <w:rPr>
          <w:rFonts w:ascii="Cambria" w:hAnsi="Cambria"/>
          <w:sz w:val="24"/>
          <w:szCs w:val="24"/>
          <w14:ligatures w14:val="none"/>
        </w:rPr>
        <w:t>R</w:t>
      </w:r>
      <w:r w:rsidRPr="00F55BCC">
        <w:rPr>
          <w:rFonts w:ascii="Cambria" w:hAnsi="Cambria"/>
          <w:sz w:val="24"/>
          <w:szCs w:val="24"/>
          <w14:ligatures w14:val="none"/>
        </w:rPr>
        <w:t>eader should make sure the Book of the Gospels is on the stand in the welcome area to carry in procession</w:t>
      </w:r>
      <w:r w:rsidRPr="00B723F3">
        <w:rPr>
          <w:rFonts w:ascii="Cambria" w:hAnsi="Cambria"/>
          <w:bCs/>
          <w:sz w:val="24"/>
          <w:szCs w:val="24"/>
          <w14:ligatures w14:val="none"/>
        </w:rPr>
        <w:t>.</w:t>
      </w:r>
      <w:r w:rsidR="00BC7486" w:rsidRPr="00B723F3">
        <w:rPr>
          <w:rFonts w:ascii="Cambria" w:hAnsi="Cambria"/>
          <w:bCs/>
          <w:sz w:val="24"/>
          <w:szCs w:val="24"/>
          <w14:ligatures w14:val="none"/>
        </w:rPr>
        <w:t xml:space="preserve">  If the </w:t>
      </w:r>
      <w:r w:rsidR="00B723F3">
        <w:rPr>
          <w:rFonts w:ascii="Cambria" w:hAnsi="Cambria"/>
          <w:bCs/>
          <w:sz w:val="24"/>
          <w:szCs w:val="24"/>
          <w14:ligatures w14:val="none"/>
        </w:rPr>
        <w:t>F</w:t>
      </w:r>
      <w:r w:rsidR="00BC7486" w:rsidRPr="00B723F3">
        <w:rPr>
          <w:rFonts w:ascii="Cambria" w:hAnsi="Cambria"/>
          <w:bCs/>
          <w:sz w:val="24"/>
          <w:szCs w:val="24"/>
          <w14:ligatures w14:val="none"/>
        </w:rPr>
        <w:t xml:space="preserve">irst </w:t>
      </w:r>
      <w:r w:rsidR="00B723F3">
        <w:rPr>
          <w:rFonts w:ascii="Cambria" w:hAnsi="Cambria"/>
          <w:bCs/>
          <w:sz w:val="24"/>
          <w:szCs w:val="24"/>
          <w14:ligatures w14:val="none"/>
        </w:rPr>
        <w:t>R</w:t>
      </w:r>
      <w:r w:rsidR="00BC7486" w:rsidRPr="00B723F3">
        <w:rPr>
          <w:rFonts w:ascii="Cambria" w:hAnsi="Cambria"/>
          <w:bCs/>
          <w:sz w:val="24"/>
          <w:szCs w:val="24"/>
          <w14:ligatures w14:val="none"/>
        </w:rPr>
        <w:t>eader does not wish to process in due to being in the choir, he</w:t>
      </w:r>
      <w:r w:rsidR="00B723F3">
        <w:rPr>
          <w:rFonts w:ascii="Cambria" w:hAnsi="Cambria"/>
          <w:bCs/>
          <w:sz w:val="24"/>
          <w:szCs w:val="24"/>
          <w14:ligatures w14:val="none"/>
        </w:rPr>
        <w:t>/</w:t>
      </w:r>
      <w:r w:rsidR="00BC7486" w:rsidRPr="00B723F3">
        <w:rPr>
          <w:rFonts w:ascii="Cambria" w:hAnsi="Cambria"/>
          <w:bCs/>
          <w:sz w:val="24"/>
          <w:szCs w:val="24"/>
          <w14:ligatures w14:val="none"/>
        </w:rPr>
        <w:t>she should arra</w:t>
      </w:r>
      <w:r w:rsidR="00647D75" w:rsidRPr="00B723F3">
        <w:rPr>
          <w:rFonts w:ascii="Cambria" w:hAnsi="Cambria"/>
          <w:bCs/>
          <w:sz w:val="24"/>
          <w:szCs w:val="24"/>
          <w14:ligatures w14:val="none"/>
        </w:rPr>
        <w:t xml:space="preserve">nge with the </w:t>
      </w:r>
      <w:r w:rsidR="00B723F3">
        <w:rPr>
          <w:rFonts w:ascii="Cambria" w:hAnsi="Cambria"/>
          <w:bCs/>
          <w:sz w:val="24"/>
          <w:szCs w:val="24"/>
          <w14:ligatures w14:val="none"/>
        </w:rPr>
        <w:t>S</w:t>
      </w:r>
      <w:r w:rsidR="00647D75" w:rsidRPr="00B723F3">
        <w:rPr>
          <w:rFonts w:ascii="Cambria" w:hAnsi="Cambria"/>
          <w:bCs/>
          <w:sz w:val="24"/>
          <w:szCs w:val="24"/>
          <w14:ligatures w14:val="none"/>
        </w:rPr>
        <w:t xml:space="preserve">econd </w:t>
      </w:r>
      <w:r w:rsidR="00B723F3">
        <w:rPr>
          <w:rFonts w:ascii="Cambria" w:hAnsi="Cambria"/>
          <w:bCs/>
          <w:sz w:val="24"/>
          <w:szCs w:val="24"/>
          <w14:ligatures w14:val="none"/>
        </w:rPr>
        <w:t>R</w:t>
      </w:r>
      <w:r w:rsidR="00647D75" w:rsidRPr="00B723F3">
        <w:rPr>
          <w:rFonts w:ascii="Cambria" w:hAnsi="Cambria"/>
          <w:bCs/>
          <w:sz w:val="24"/>
          <w:szCs w:val="24"/>
          <w14:ligatures w14:val="none"/>
        </w:rPr>
        <w:t>eader to carry the Book of the Gospels</w:t>
      </w:r>
      <w:r w:rsidR="00BC7486" w:rsidRPr="00B723F3">
        <w:rPr>
          <w:rFonts w:ascii="Cambria" w:hAnsi="Cambria"/>
          <w:bCs/>
          <w:sz w:val="24"/>
          <w:szCs w:val="24"/>
          <w14:ligatures w14:val="none"/>
        </w:rPr>
        <w:t>.</w:t>
      </w:r>
    </w:p>
    <w:p w14:paraId="5F89D06F" w14:textId="77777777" w:rsidR="00A10937" w:rsidRPr="00F55BCC" w:rsidRDefault="00A10937" w:rsidP="00232B40">
      <w:pPr>
        <w:widowControl w:val="0"/>
        <w:rPr>
          <w:rFonts w:ascii="Cambria" w:hAnsi="Cambria"/>
          <w:sz w:val="24"/>
          <w:szCs w:val="24"/>
          <w14:ligatures w14:val="none"/>
        </w:rPr>
      </w:pPr>
    </w:p>
    <w:p w14:paraId="732E8DC7" w14:textId="0B8534DA" w:rsidR="003A4768" w:rsidRPr="00531C0A" w:rsidRDefault="00B723F3" w:rsidP="00232B40">
      <w:pPr>
        <w:widowControl w:val="0"/>
        <w:rPr>
          <w:rFonts w:ascii="Cambria" w:hAnsi="Cambria"/>
          <w:b/>
          <w:bCs/>
          <w:sz w:val="28"/>
          <w:szCs w:val="28"/>
          <w14:ligatures w14:val="none"/>
        </w:rPr>
      </w:pPr>
      <w:r w:rsidRPr="00531C0A">
        <w:rPr>
          <w:rFonts w:ascii="Cambria" w:hAnsi="Cambria"/>
          <w:b/>
          <w:bCs/>
          <w:sz w:val="28"/>
          <w:szCs w:val="28"/>
          <w14:ligatures w14:val="none"/>
        </w:rPr>
        <w:t>Opening Procession</w:t>
      </w:r>
    </w:p>
    <w:p w14:paraId="4F4AEA0E" w14:textId="570BAF48" w:rsidR="00F21EA0" w:rsidRPr="00F55BCC" w:rsidRDefault="003A4768" w:rsidP="00C4662B">
      <w:pPr>
        <w:widowControl w:val="0"/>
        <w:rPr>
          <w:rFonts w:ascii="Cambria" w:hAnsi="Cambria"/>
          <w:sz w:val="24"/>
          <w:szCs w:val="24"/>
          <w14:ligatures w14:val="none"/>
        </w:rPr>
      </w:pPr>
      <w:r w:rsidRPr="00F55BCC">
        <w:rPr>
          <w:rFonts w:ascii="Cambria" w:hAnsi="Cambria"/>
          <w:sz w:val="24"/>
          <w:szCs w:val="24"/>
          <w14:ligatures w14:val="none"/>
        </w:rPr>
        <w:t xml:space="preserve">The </w:t>
      </w:r>
      <w:r w:rsidR="00B723F3">
        <w:rPr>
          <w:rFonts w:ascii="Cambria" w:hAnsi="Cambria"/>
          <w:sz w:val="24"/>
          <w:szCs w:val="24"/>
          <w14:ligatures w14:val="none"/>
        </w:rPr>
        <w:t>L</w:t>
      </w:r>
      <w:r w:rsidRPr="00F55BCC">
        <w:rPr>
          <w:rFonts w:ascii="Cambria" w:hAnsi="Cambria"/>
          <w:sz w:val="24"/>
          <w:szCs w:val="24"/>
          <w14:ligatures w14:val="none"/>
        </w:rPr>
        <w:t>ector, (usually the read</w:t>
      </w:r>
      <w:r w:rsidR="00123E6A" w:rsidRPr="00F55BCC">
        <w:rPr>
          <w:rFonts w:ascii="Cambria" w:hAnsi="Cambria"/>
          <w:sz w:val="24"/>
          <w:szCs w:val="24"/>
          <w14:ligatures w14:val="none"/>
        </w:rPr>
        <w:t xml:space="preserve">er of the first reading), </w:t>
      </w:r>
      <w:r w:rsidR="002C7E83" w:rsidRPr="00F55BCC">
        <w:rPr>
          <w:rFonts w:ascii="Cambria" w:hAnsi="Cambria"/>
          <w:sz w:val="24"/>
          <w:szCs w:val="24"/>
          <w14:ligatures w14:val="none"/>
        </w:rPr>
        <w:t>carri</w:t>
      </w:r>
      <w:r w:rsidR="00921D32" w:rsidRPr="00F55BCC">
        <w:rPr>
          <w:rFonts w:ascii="Cambria" w:hAnsi="Cambria"/>
          <w:sz w:val="24"/>
          <w:szCs w:val="24"/>
          <w14:ligatures w14:val="none"/>
        </w:rPr>
        <w:t>es</w:t>
      </w:r>
      <w:r w:rsidRPr="00F55BCC">
        <w:rPr>
          <w:rFonts w:ascii="Cambria" w:hAnsi="Cambria"/>
          <w:sz w:val="24"/>
          <w:szCs w:val="24"/>
          <w14:ligatures w14:val="none"/>
        </w:rPr>
        <w:t xml:space="preserve"> the </w:t>
      </w:r>
      <w:r w:rsidR="00B723F3">
        <w:rPr>
          <w:rFonts w:ascii="Cambria" w:hAnsi="Cambria"/>
          <w:bCs/>
          <w:sz w:val="24"/>
          <w:szCs w:val="24"/>
          <w14:ligatures w14:val="none"/>
        </w:rPr>
        <w:t>book of the Gospels</w:t>
      </w:r>
      <w:r w:rsidRPr="00F55BCC">
        <w:rPr>
          <w:rFonts w:ascii="Cambria" w:hAnsi="Cambria"/>
          <w:sz w:val="24"/>
          <w:szCs w:val="24"/>
          <w14:ligatures w14:val="none"/>
        </w:rPr>
        <w:t xml:space="preserve"> high with both hands, walks single file behind the servers. </w:t>
      </w:r>
      <w:r w:rsidR="0066274C" w:rsidRPr="00F55BCC">
        <w:rPr>
          <w:rFonts w:ascii="Cambria" w:hAnsi="Cambria"/>
          <w:sz w:val="24"/>
          <w:szCs w:val="24"/>
          <w14:ligatures w14:val="none"/>
        </w:rPr>
        <w:t>The others</w:t>
      </w:r>
      <w:r w:rsidR="00AE29F0" w:rsidRPr="00F55BCC">
        <w:rPr>
          <w:rFonts w:ascii="Cambria" w:hAnsi="Cambria"/>
          <w:sz w:val="24"/>
          <w:szCs w:val="24"/>
          <w14:ligatures w14:val="none"/>
        </w:rPr>
        <w:t xml:space="preserve"> in the procession </w:t>
      </w:r>
      <w:r w:rsidRPr="00F55BCC">
        <w:rPr>
          <w:rFonts w:ascii="Cambria" w:hAnsi="Cambria"/>
          <w:sz w:val="24"/>
          <w:szCs w:val="24"/>
          <w14:ligatures w14:val="none"/>
        </w:rPr>
        <w:t>pause momentarily before the first step and reverence the altar with a sli</w:t>
      </w:r>
      <w:r w:rsidR="00A0235B" w:rsidRPr="00F55BCC">
        <w:rPr>
          <w:rFonts w:ascii="Cambria" w:hAnsi="Cambria"/>
          <w:sz w:val="24"/>
          <w:szCs w:val="24"/>
          <w14:ligatures w14:val="none"/>
        </w:rPr>
        <w:t>ght bow, and then im</w:t>
      </w:r>
      <w:r w:rsidRPr="00F55BCC">
        <w:rPr>
          <w:rFonts w:ascii="Cambria" w:hAnsi="Cambria"/>
          <w:sz w:val="24"/>
          <w:szCs w:val="24"/>
          <w14:ligatures w14:val="none"/>
        </w:rPr>
        <w:t xml:space="preserve">mediately proceed to </w:t>
      </w:r>
      <w:r w:rsidRPr="00F55BCC">
        <w:rPr>
          <w:rFonts w:ascii="Cambria" w:hAnsi="Cambria"/>
          <w:sz w:val="24"/>
          <w:szCs w:val="24"/>
          <w:lang w:val="en-US"/>
          <w14:ligatures w14:val="none"/>
        </w:rPr>
        <w:t>their</w:t>
      </w:r>
      <w:r w:rsidRPr="00F55BCC">
        <w:rPr>
          <w:rFonts w:ascii="Cambria" w:hAnsi="Cambria"/>
          <w:sz w:val="24"/>
          <w:szCs w:val="24"/>
          <w14:ligatures w14:val="none"/>
        </w:rPr>
        <w:t xml:space="preserve"> place</w:t>
      </w:r>
      <w:r w:rsidRPr="00F55BCC">
        <w:rPr>
          <w:rFonts w:ascii="Cambria" w:hAnsi="Cambria"/>
          <w:sz w:val="24"/>
          <w:szCs w:val="24"/>
          <w:lang w:val="en-US"/>
          <w14:ligatures w14:val="none"/>
        </w:rPr>
        <w:t>s</w:t>
      </w:r>
      <w:r w:rsidRPr="00F55BCC">
        <w:rPr>
          <w:rFonts w:ascii="Cambria" w:hAnsi="Cambria"/>
          <w:sz w:val="24"/>
          <w:szCs w:val="24"/>
          <w14:ligatures w14:val="none"/>
        </w:rPr>
        <w:t xml:space="preserve"> in the assembly by the side aisle</w:t>
      </w:r>
      <w:r w:rsidR="00C31FAE" w:rsidRPr="00F55BCC">
        <w:rPr>
          <w:rFonts w:ascii="Cambria" w:hAnsi="Cambria"/>
          <w:sz w:val="24"/>
          <w:szCs w:val="24"/>
          <w14:ligatures w14:val="none"/>
        </w:rPr>
        <w:t>s</w:t>
      </w:r>
      <w:r w:rsidRPr="00F55BCC">
        <w:rPr>
          <w:rFonts w:ascii="Cambria" w:hAnsi="Cambria"/>
          <w:sz w:val="24"/>
          <w:szCs w:val="24"/>
          <w14:ligatures w14:val="none"/>
        </w:rPr>
        <w:t>.</w:t>
      </w:r>
    </w:p>
    <w:p w14:paraId="2D0274EB" w14:textId="77777777" w:rsidR="00C4662B" w:rsidRPr="00531C0A" w:rsidRDefault="00C4662B" w:rsidP="00232B40">
      <w:pPr>
        <w:widowControl w:val="0"/>
        <w:rPr>
          <w:rFonts w:ascii="Cambria" w:hAnsi="Cambria"/>
          <w:sz w:val="28"/>
          <w:szCs w:val="28"/>
          <w14:ligatures w14:val="none"/>
        </w:rPr>
      </w:pPr>
    </w:p>
    <w:p w14:paraId="29A61517" w14:textId="600662C7" w:rsidR="003A4768" w:rsidRPr="00531C0A" w:rsidRDefault="00C4662B" w:rsidP="00232B40">
      <w:pPr>
        <w:widowControl w:val="0"/>
        <w:rPr>
          <w:rFonts w:ascii="Cambria" w:hAnsi="Cambria"/>
          <w:sz w:val="28"/>
          <w:szCs w:val="28"/>
          <w:lang w:val="en-US"/>
          <w14:ligatures w14:val="none"/>
        </w:rPr>
      </w:pPr>
      <w:r w:rsidRPr="00531C0A">
        <w:rPr>
          <w:rFonts w:ascii="Cambria" w:hAnsi="Cambria"/>
          <w:b/>
          <w:bCs/>
          <w:sz w:val="28"/>
          <w:szCs w:val="28"/>
          <w14:ligatures w14:val="none"/>
        </w:rPr>
        <w:t>Seating</w:t>
      </w:r>
      <w:r w:rsidR="003A4768" w:rsidRPr="00531C0A">
        <w:rPr>
          <w:rFonts w:ascii="Cambria" w:hAnsi="Cambria"/>
          <w:sz w:val="28"/>
          <w:szCs w:val="28"/>
          <w14:ligatures w14:val="none"/>
        </w:rPr>
        <w:tab/>
      </w:r>
    </w:p>
    <w:p w14:paraId="577185DC" w14:textId="114DB224" w:rsidR="004C3F3A" w:rsidRPr="00F55BCC" w:rsidRDefault="00043D8B" w:rsidP="00C4662B">
      <w:pPr>
        <w:widowControl w:val="0"/>
        <w:rPr>
          <w:rFonts w:ascii="Cambria" w:hAnsi="Cambria"/>
          <w:sz w:val="24"/>
          <w:szCs w:val="24"/>
          <w14:ligatures w14:val="none"/>
        </w:rPr>
      </w:pPr>
      <w:r w:rsidRPr="00F55BCC">
        <w:rPr>
          <w:rFonts w:ascii="Cambria" w:hAnsi="Cambria"/>
          <w:sz w:val="24"/>
          <w:szCs w:val="24"/>
          <w14:ligatures w14:val="none"/>
        </w:rPr>
        <w:t>L</w:t>
      </w:r>
      <w:r w:rsidR="003A4768" w:rsidRPr="00F55BCC">
        <w:rPr>
          <w:rFonts w:ascii="Cambria" w:hAnsi="Cambria"/>
          <w:sz w:val="24"/>
          <w:szCs w:val="24"/>
          <w14:ligatures w14:val="none"/>
        </w:rPr>
        <w:t xml:space="preserve">ectors should sit close to the front of the </w:t>
      </w:r>
      <w:r w:rsidR="00C4662B">
        <w:rPr>
          <w:rFonts w:ascii="Cambria" w:hAnsi="Cambria"/>
          <w:sz w:val="24"/>
          <w:szCs w:val="24"/>
          <w14:ligatures w14:val="none"/>
        </w:rPr>
        <w:t>C</w:t>
      </w:r>
      <w:r w:rsidR="003A4768" w:rsidRPr="00F55BCC">
        <w:rPr>
          <w:rFonts w:ascii="Cambria" w:hAnsi="Cambria"/>
          <w:sz w:val="24"/>
          <w:szCs w:val="24"/>
          <w14:ligatures w14:val="none"/>
        </w:rPr>
        <w:t>hurch</w:t>
      </w:r>
      <w:r w:rsidR="003A4768" w:rsidRPr="00F55BCC">
        <w:rPr>
          <w:rFonts w:ascii="Cambria" w:hAnsi="Cambria"/>
          <w:sz w:val="24"/>
          <w:szCs w:val="24"/>
          <w:lang w:val="en-US"/>
          <w14:ligatures w14:val="none"/>
        </w:rPr>
        <w:t>, preferably on the side of the south wing or in the central bank of pews near the chapel</w:t>
      </w:r>
      <w:r w:rsidR="00C4662B">
        <w:rPr>
          <w:rFonts w:ascii="Cambria" w:hAnsi="Cambria"/>
          <w:sz w:val="24"/>
          <w:szCs w:val="24"/>
          <w14:ligatures w14:val="none"/>
        </w:rPr>
        <w:t>.</w:t>
      </w:r>
      <w:r w:rsidR="003A4768" w:rsidRPr="00F55BCC">
        <w:rPr>
          <w:rFonts w:ascii="Cambria" w:hAnsi="Cambria"/>
          <w:sz w:val="24"/>
          <w:szCs w:val="24"/>
          <w14:ligatures w14:val="none"/>
        </w:rPr>
        <w:t xml:space="preserve"> </w:t>
      </w:r>
    </w:p>
    <w:p w14:paraId="3929369E" w14:textId="77777777" w:rsidR="004C3F3A" w:rsidRPr="00F55BCC" w:rsidRDefault="004C3F3A" w:rsidP="004C3F3A">
      <w:pPr>
        <w:widowControl w:val="0"/>
        <w:ind w:left="720"/>
        <w:rPr>
          <w:rFonts w:ascii="Cambria" w:hAnsi="Cambria"/>
          <w:sz w:val="24"/>
          <w:szCs w:val="24"/>
          <w14:ligatures w14:val="none"/>
        </w:rPr>
      </w:pPr>
    </w:p>
    <w:p w14:paraId="7D21223D" w14:textId="42F67714" w:rsidR="004C3F3A" w:rsidRPr="00F55BCC" w:rsidRDefault="004C3F3A" w:rsidP="00C4662B">
      <w:pPr>
        <w:widowControl w:val="0"/>
        <w:rPr>
          <w:rFonts w:ascii="Cambria" w:hAnsi="Cambria"/>
          <w:sz w:val="24"/>
          <w:szCs w:val="24"/>
          <w14:ligatures w14:val="none"/>
        </w:rPr>
      </w:pPr>
      <w:r w:rsidRPr="00F55BCC">
        <w:rPr>
          <w:rFonts w:ascii="Cambria" w:hAnsi="Cambria"/>
          <w:sz w:val="24"/>
          <w:szCs w:val="24"/>
          <w14:ligatures w14:val="none"/>
        </w:rPr>
        <w:t xml:space="preserve">If you strongly prefer a seat in the north </w:t>
      </w:r>
      <w:r w:rsidR="00C4662B" w:rsidRPr="00F55BCC">
        <w:rPr>
          <w:rFonts w:ascii="Cambria" w:hAnsi="Cambria"/>
          <w:sz w:val="24"/>
          <w:szCs w:val="24"/>
          <w14:ligatures w14:val="none"/>
        </w:rPr>
        <w:t>wing,</w:t>
      </w:r>
      <w:r w:rsidRPr="00F55BCC">
        <w:rPr>
          <w:rFonts w:ascii="Cambria" w:hAnsi="Cambria"/>
          <w:sz w:val="24"/>
          <w:szCs w:val="24"/>
          <w14:ligatures w14:val="none"/>
        </w:rPr>
        <w:t xml:space="preserve"> then proceed to the south wing near the organ well before your reading is to commence in order that you can ascend the steps </w:t>
      </w:r>
      <w:r w:rsidR="00A10937" w:rsidRPr="00F55BCC">
        <w:rPr>
          <w:rFonts w:ascii="Cambria" w:hAnsi="Cambria"/>
          <w:sz w:val="24"/>
          <w:szCs w:val="24"/>
          <w14:ligatures w14:val="none"/>
        </w:rPr>
        <w:t xml:space="preserve">promptly </w:t>
      </w:r>
      <w:r w:rsidRPr="00F55BCC">
        <w:rPr>
          <w:rFonts w:ascii="Cambria" w:hAnsi="Cambria"/>
          <w:sz w:val="24"/>
          <w:szCs w:val="24"/>
          <w14:ligatures w14:val="none"/>
        </w:rPr>
        <w:t>from the south side.</w:t>
      </w:r>
    </w:p>
    <w:p w14:paraId="7B2B6C00" w14:textId="77777777" w:rsidR="004C3F3A" w:rsidRPr="00F55BCC" w:rsidRDefault="004C3F3A" w:rsidP="004C3F3A">
      <w:pPr>
        <w:widowControl w:val="0"/>
        <w:rPr>
          <w:rFonts w:ascii="Cambria" w:hAnsi="Cambria"/>
          <w:sz w:val="24"/>
          <w:szCs w:val="24"/>
          <w14:ligatures w14:val="none"/>
        </w:rPr>
      </w:pPr>
    </w:p>
    <w:p w14:paraId="07353DEA" w14:textId="6E62D15A" w:rsidR="00792B28" w:rsidRPr="00531C0A" w:rsidRDefault="00C4662B" w:rsidP="00C4662B">
      <w:pPr>
        <w:widowControl w:val="0"/>
        <w:rPr>
          <w:rFonts w:ascii="Cambria" w:hAnsi="Cambria"/>
          <w:b/>
          <w:bCs/>
          <w:sz w:val="28"/>
          <w:szCs w:val="28"/>
          <w:lang w:val="en-US"/>
          <w14:ligatures w14:val="none"/>
        </w:rPr>
      </w:pPr>
      <w:r w:rsidRPr="00531C0A">
        <w:rPr>
          <w:rFonts w:ascii="Cambria" w:hAnsi="Cambria"/>
          <w:b/>
          <w:bCs/>
          <w:sz w:val="28"/>
          <w:szCs w:val="28"/>
          <w14:ligatures w14:val="none"/>
        </w:rPr>
        <w:t>Approaching the Ambo</w:t>
      </w:r>
    </w:p>
    <w:p w14:paraId="0FFB9989" w14:textId="77777777" w:rsidR="00792B28" w:rsidRPr="00F55BCC" w:rsidRDefault="00792B28" w:rsidP="00C4662B">
      <w:pPr>
        <w:widowControl w:val="0"/>
        <w:rPr>
          <w:rFonts w:ascii="Cambria" w:hAnsi="Cambria"/>
          <w:iCs/>
          <w:sz w:val="24"/>
          <w:szCs w:val="24"/>
          <w14:ligatures w14:val="none"/>
        </w:rPr>
      </w:pPr>
      <w:r w:rsidRPr="00F55BCC">
        <w:rPr>
          <w:rFonts w:ascii="Cambria" w:hAnsi="Cambria"/>
          <w:iCs/>
          <w:sz w:val="24"/>
          <w:szCs w:val="24"/>
          <w14:ligatures w14:val="none"/>
        </w:rPr>
        <w:t>Do</w:t>
      </w:r>
      <w:r w:rsidRPr="00F55BCC">
        <w:rPr>
          <w:rFonts w:ascii="Cambria" w:hAnsi="Cambria"/>
          <w:sz w:val="24"/>
          <w:szCs w:val="24"/>
          <w14:ligatures w14:val="none"/>
        </w:rPr>
        <w:t xml:space="preserve"> </w:t>
      </w:r>
      <w:r w:rsidRPr="00F55BCC">
        <w:rPr>
          <w:rFonts w:ascii="Cambria" w:hAnsi="Cambria"/>
          <w:sz w:val="24"/>
          <w:szCs w:val="24"/>
          <w:u w:val="single"/>
          <w14:ligatures w14:val="none"/>
        </w:rPr>
        <w:t>not</w:t>
      </w:r>
      <w:r w:rsidRPr="00F55BCC">
        <w:rPr>
          <w:rFonts w:ascii="Cambria" w:hAnsi="Cambria"/>
          <w:iCs/>
          <w:sz w:val="24"/>
          <w:szCs w:val="24"/>
          <w14:ligatures w14:val="none"/>
        </w:rPr>
        <w:t xml:space="preserve"> bow to the altar or the presider when coming forward to do your reading.</w:t>
      </w:r>
    </w:p>
    <w:p w14:paraId="6CB6AD17" w14:textId="77777777" w:rsidR="00C4662B" w:rsidRDefault="00C4662B" w:rsidP="00C4662B">
      <w:pPr>
        <w:widowControl w:val="0"/>
        <w:rPr>
          <w:rFonts w:ascii="Cambria" w:hAnsi="Cambria"/>
          <w:sz w:val="24"/>
          <w:szCs w:val="24"/>
          <w:lang w:val="en-US"/>
          <w14:ligatures w14:val="none"/>
        </w:rPr>
      </w:pPr>
    </w:p>
    <w:p w14:paraId="579BD0A6" w14:textId="30955A51" w:rsidR="00E76D77" w:rsidRPr="00F55BCC" w:rsidRDefault="00792B28" w:rsidP="00C4662B">
      <w:pPr>
        <w:widowControl w:val="0"/>
        <w:rPr>
          <w:rFonts w:ascii="Cambria" w:hAnsi="Cambria"/>
          <w:sz w:val="24"/>
          <w:szCs w:val="24"/>
          <w14:ligatures w14:val="none"/>
        </w:rPr>
      </w:pPr>
      <w:r w:rsidRPr="00F55BCC">
        <w:rPr>
          <w:rFonts w:ascii="Cambria" w:hAnsi="Cambria"/>
          <w:sz w:val="24"/>
          <w:szCs w:val="24"/>
          <w:lang w:val="en-US"/>
          <w14:ligatures w14:val="none"/>
        </w:rPr>
        <w:t>If there is children’s liturgy, b</w:t>
      </w:r>
      <w:r w:rsidR="00D13AC6" w:rsidRPr="00F55BCC">
        <w:rPr>
          <w:rFonts w:ascii="Cambria" w:hAnsi="Cambria"/>
          <w:sz w:val="24"/>
          <w:szCs w:val="24"/>
          <w:lang w:val="en-US"/>
          <w14:ligatures w14:val="none"/>
        </w:rPr>
        <w:t xml:space="preserve">e in place at the ambo </w:t>
      </w:r>
      <w:r w:rsidR="008C3C85" w:rsidRPr="00F55BCC">
        <w:rPr>
          <w:rFonts w:ascii="Cambria" w:hAnsi="Cambria"/>
          <w:b/>
          <w:sz w:val="24"/>
          <w:szCs w:val="24"/>
          <w:lang w:val="en-US"/>
          <w14:ligatures w14:val="none"/>
        </w:rPr>
        <w:t>before</w:t>
      </w:r>
      <w:r w:rsidR="00D13AC6" w:rsidRPr="00F55BCC">
        <w:rPr>
          <w:rFonts w:ascii="Cambria" w:hAnsi="Cambria"/>
          <w:sz w:val="24"/>
          <w:szCs w:val="24"/>
          <w:lang w:val="en-US"/>
          <w14:ligatures w14:val="none"/>
        </w:rPr>
        <w:t xml:space="preserve"> the children</w:t>
      </w:r>
      <w:r w:rsidR="00DE7D2F" w:rsidRPr="00F55BCC">
        <w:rPr>
          <w:rFonts w:ascii="Cambria" w:hAnsi="Cambria"/>
          <w:sz w:val="24"/>
          <w:szCs w:val="24"/>
          <w:lang w:val="en-US"/>
          <w14:ligatures w14:val="none"/>
        </w:rPr>
        <w:t>’</w:t>
      </w:r>
      <w:r w:rsidR="00D13AC6" w:rsidRPr="00F55BCC">
        <w:rPr>
          <w:rFonts w:ascii="Cambria" w:hAnsi="Cambria"/>
          <w:sz w:val="24"/>
          <w:szCs w:val="24"/>
          <w:lang w:val="en-US"/>
          <w14:ligatures w14:val="none"/>
        </w:rPr>
        <w:t>s dismissal music is finished so that there is no awkward delay</w:t>
      </w:r>
      <w:r w:rsidRPr="00F55BCC">
        <w:rPr>
          <w:rFonts w:ascii="Cambria" w:hAnsi="Cambria"/>
          <w:sz w:val="24"/>
          <w:szCs w:val="24"/>
          <w:lang w:val="en-US"/>
          <w14:ligatures w14:val="none"/>
        </w:rPr>
        <w:t>.</w:t>
      </w:r>
      <w:r w:rsidR="00D13AC6" w:rsidRPr="00F55BCC">
        <w:rPr>
          <w:rFonts w:ascii="Cambria" w:hAnsi="Cambria"/>
          <w:sz w:val="24"/>
          <w:szCs w:val="24"/>
          <w:lang w:val="en-US"/>
          <w14:ligatures w14:val="none"/>
        </w:rPr>
        <w:t xml:space="preserve"> </w:t>
      </w:r>
    </w:p>
    <w:p w14:paraId="68E19170" w14:textId="77777777" w:rsidR="00C4662B" w:rsidRDefault="00C4662B" w:rsidP="00C4662B">
      <w:pPr>
        <w:widowControl w:val="0"/>
        <w:rPr>
          <w:rFonts w:ascii="Cambria" w:hAnsi="Cambria"/>
          <w:b/>
          <w:sz w:val="24"/>
          <w:szCs w:val="24"/>
          <w:lang w:val="en-US"/>
          <w14:ligatures w14:val="none"/>
        </w:rPr>
      </w:pPr>
    </w:p>
    <w:p w14:paraId="348EF834" w14:textId="1CB69A8E" w:rsidR="00C05190" w:rsidRPr="00C4662B" w:rsidRDefault="00C05190" w:rsidP="00C4662B">
      <w:pPr>
        <w:widowControl w:val="0"/>
        <w:rPr>
          <w:rFonts w:ascii="Cambria" w:hAnsi="Cambria"/>
          <w:bCs/>
          <w:sz w:val="24"/>
          <w:szCs w:val="24"/>
          <w14:ligatures w14:val="none"/>
        </w:rPr>
      </w:pPr>
      <w:r w:rsidRPr="00F55BCC">
        <w:rPr>
          <w:rFonts w:ascii="Cambria" w:hAnsi="Cambria"/>
          <w:sz w:val="24"/>
          <w:szCs w:val="24"/>
          <w14:ligatures w14:val="none"/>
        </w:rPr>
        <w:t xml:space="preserve">The </w:t>
      </w:r>
      <w:r w:rsidR="00C4662B">
        <w:rPr>
          <w:rFonts w:ascii="Cambria" w:hAnsi="Cambria"/>
          <w:bCs/>
          <w:sz w:val="24"/>
          <w:szCs w:val="24"/>
          <w14:ligatures w14:val="none"/>
        </w:rPr>
        <w:t xml:space="preserve">Second Reader </w:t>
      </w:r>
      <w:r w:rsidRPr="00F55BCC">
        <w:rPr>
          <w:rFonts w:ascii="Cambria" w:hAnsi="Cambria"/>
          <w:sz w:val="24"/>
          <w:szCs w:val="24"/>
          <w14:ligatures w14:val="none"/>
        </w:rPr>
        <w:t xml:space="preserve">must be ready </w:t>
      </w:r>
      <w:r w:rsidR="00792B28" w:rsidRPr="00F55BCC">
        <w:rPr>
          <w:rFonts w:ascii="Cambria" w:hAnsi="Cambria"/>
          <w:sz w:val="24"/>
          <w:szCs w:val="24"/>
          <w14:ligatures w14:val="none"/>
        </w:rPr>
        <w:t xml:space="preserve">in the south wing </w:t>
      </w:r>
      <w:r w:rsidRPr="00F55BCC">
        <w:rPr>
          <w:rFonts w:ascii="Cambria" w:hAnsi="Cambria"/>
          <w:sz w:val="24"/>
          <w:szCs w:val="24"/>
          <w14:ligatures w14:val="none"/>
        </w:rPr>
        <w:t>when the Psalm, sung or recited, is nearing completion</w:t>
      </w:r>
      <w:r w:rsidR="00792B28" w:rsidRPr="00F55BCC">
        <w:rPr>
          <w:rFonts w:ascii="Cambria" w:hAnsi="Cambria"/>
          <w:sz w:val="24"/>
          <w:szCs w:val="24"/>
          <w14:ligatures w14:val="none"/>
        </w:rPr>
        <w:t xml:space="preserve"> so that you </w:t>
      </w:r>
      <w:r w:rsidRPr="00F55BCC">
        <w:rPr>
          <w:rFonts w:ascii="Cambria" w:hAnsi="Cambria"/>
          <w:sz w:val="24"/>
          <w:szCs w:val="24"/>
          <w14:ligatures w14:val="none"/>
        </w:rPr>
        <w:t xml:space="preserve">proceed to the ambo immediately as the psalmist is finished. On completion, the </w:t>
      </w:r>
      <w:r w:rsidR="00C4662B">
        <w:rPr>
          <w:rFonts w:ascii="Cambria" w:hAnsi="Cambria"/>
          <w:sz w:val="24"/>
          <w:szCs w:val="24"/>
          <w14:ligatures w14:val="none"/>
        </w:rPr>
        <w:t>S</w:t>
      </w:r>
      <w:r w:rsidRPr="00F55BCC">
        <w:rPr>
          <w:rFonts w:ascii="Cambria" w:hAnsi="Cambria"/>
          <w:sz w:val="24"/>
          <w:szCs w:val="24"/>
          <w14:ligatures w14:val="none"/>
        </w:rPr>
        <w:t>econd reader then</w:t>
      </w:r>
      <w:r w:rsidR="00C4662B">
        <w:rPr>
          <w:rFonts w:ascii="Cambria" w:hAnsi="Cambria"/>
          <w:sz w:val="24"/>
          <w:szCs w:val="24"/>
          <w14:ligatures w14:val="none"/>
        </w:rPr>
        <w:t xml:space="preserve"> closes the lectionary and</w:t>
      </w:r>
      <w:r w:rsidRPr="00F55BCC">
        <w:rPr>
          <w:rFonts w:ascii="Cambria" w:hAnsi="Cambria"/>
          <w:sz w:val="24"/>
          <w:szCs w:val="24"/>
          <w14:ligatures w14:val="none"/>
        </w:rPr>
        <w:t xml:space="preserve"> </w:t>
      </w:r>
      <w:r w:rsidR="007B148E" w:rsidRPr="00C4662B">
        <w:rPr>
          <w:rFonts w:ascii="Cambria" w:hAnsi="Cambria"/>
          <w:bCs/>
          <w:sz w:val="24"/>
          <w:szCs w:val="24"/>
          <w14:ligatures w14:val="none"/>
        </w:rPr>
        <w:t>places</w:t>
      </w:r>
      <w:r w:rsidR="00C4662B">
        <w:rPr>
          <w:rFonts w:ascii="Cambria" w:hAnsi="Cambria"/>
          <w:bCs/>
          <w:sz w:val="24"/>
          <w:szCs w:val="24"/>
          <w14:ligatures w14:val="none"/>
        </w:rPr>
        <w:t xml:space="preserve"> it</w:t>
      </w:r>
      <w:r w:rsidR="007B148E" w:rsidRPr="00C4662B">
        <w:rPr>
          <w:rFonts w:ascii="Cambria" w:hAnsi="Cambria"/>
          <w:bCs/>
          <w:sz w:val="24"/>
          <w:szCs w:val="24"/>
          <w14:ligatures w14:val="none"/>
        </w:rPr>
        <w:t xml:space="preserve"> on the shelf under the ambo.</w:t>
      </w:r>
    </w:p>
    <w:p w14:paraId="702BD3F3" w14:textId="77777777" w:rsidR="00647D75" w:rsidRPr="00F55BCC" w:rsidRDefault="00647D75" w:rsidP="00C05190">
      <w:pPr>
        <w:widowControl w:val="0"/>
        <w:ind w:left="720"/>
        <w:rPr>
          <w:rFonts w:ascii="Cambria" w:hAnsi="Cambria"/>
          <w:sz w:val="24"/>
          <w:szCs w:val="24"/>
          <w14:ligatures w14:val="none"/>
        </w:rPr>
      </w:pPr>
    </w:p>
    <w:p w14:paraId="44A3BB78" w14:textId="7D86282F" w:rsidR="00E76D77" w:rsidRPr="00531C0A" w:rsidRDefault="00C4662B" w:rsidP="00E76D77">
      <w:pPr>
        <w:widowControl w:val="0"/>
        <w:rPr>
          <w:rFonts w:ascii="Cambria" w:hAnsi="Cambria"/>
          <w:b/>
          <w:bCs/>
          <w:sz w:val="28"/>
          <w:szCs w:val="28"/>
          <w:lang w:val="en-US"/>
          <w14:ligatures w14:val="none"/>
        </w:rPr>
      </w:pPr>
      <w:r w:rsidRPr="00531C0A">
        <w:rPr>
          <w:rFonts w:ascii="Cambria" w:hAnsi="Cambria"/>
          <w:b/>
          <w:bCs/>
          <w:sz w:val="28"/>
          <w:szCs w:val="28"/>
          <w:lang w:val="en-US"/>
          <w14:ligatures w14:val="none"/>
        </w:rPr>
        <w:t>Proclaiming the Liturgy of the Word</w:t>
      </w:r>
    </w:p>
    <w:p w14:paraId="50BA2875" w14:textId="663318A0" w:rsidR="00E76D77" w:rsidRPr="00F55BCC" w:rsidRDefault="00E76D77" w:rsidP="00C4662B">
      <w:pPr>
        <w:widowControl w:val="0"/>
        <w:rPr>
          <w:rFonts w:ascii="Cambria" w:hAnsi="Cambria"/>
          <w:sz w:val="24"/>
          <w:szCs w:val="24"/>
          <w14:ligatures w14:val="none"/>
        </w:rPr>
      </w:pPr>
      <w:r w:rsidRPr="00F55BCC">
        <w:rPr>
          <w:rFonts w:ascii="Cambria" w:hAnsi="Cambria"/>
          <w:sz w:val="24"/>
          <w:szCs w:val="24"/>
          <w14:ligatures w14:val="none"/>
        </w:rPr>
        <w:t>Announce the reading followed by a short pause and then proclaim the reading.</w:t>
      </w:r>
    </w:p>
    <w:p w14:paraId="5A8057C0" w14:textId="77777777" w:rsidR="00C4662B" w:rsidRDefault="00C4662B" w:rsidP="00C4662B">
      <w:pPr>
        <w:widowControl w:val="0"/>
        <w:rPr>
          <w:rFonts w:ascii="Cambria" w:hAnsi="Cambria"/>
          <w:i/>
          <w:iCs/>
          <w:sz w:val="24"/>
          <w:szCs w:val="24"/>
          <w14:ligatures w14:val="none"/>
        </w:rPr>
      </w:pPr>
    </w:p>
    <w:p w14:paraId="211926E0" w14:textId="1EC08378" w:rsidR="00F3404B" w:rsidRPr="00F55BCC" w:rsidRDefault="003A4768" w:rsidP="00C4662B">
      <w:pPr>
        <w:widowControl w:val="0"/>
        <w:rPr>
          <w:rFonts w:ascii="Cambria" w:hAnsi="Cambria"/>
          <w:sz w:val="24"/>
          <w:szCs w:val="24"/>
          <w14:ligatures w14:val="none"/>
        </w:rPr>
      </w:pPr>
      <w:r w:rsidRPr="00F55BCC">
        <w:rPr>
          <w:rFonts w:ascii="Cambria" w:hAnsi="Cambria"/>
          <w:i/>
          <w:iCs/>
          <w:sz w:val="24"/>
          <w:szCs w:val="24"/>
          <w14:ligatures w14:val="none"/>
        </w:rPr>
        <w:t xml:space="preserve">It is </w:t>
      </w:r>
      <w:r w:rsidRPr="00F55BCC">
        <w:rPr>
          <w:rFonts w:ascii="Cambria" w:hAnsi="Cambria"/>
          <w:i/>
          <w:iCs/>
          <w:sz w:val="24"/>
          <w:szCs w:val="24"/>
          <w:u w:val="single"/>
          <w14:ligatures w14:val="none"/>
        </w:rPr>
        <w:t>not</w:t>
      </w:r>
      <w:r w:rsidRPr="00F55BCC">
        <w:rPr>
          <w:rFonts w:ascii="Cambria" w:hAnsi="Cambria"/>
          <w:i/>
          <w:iCs/>
          <w:sz w:val="24"/>
          <w:szCs w:val="24"/>
          <w14:ligatures w14:val="none"/>
        </w:rPr>
        <w:t xml:space="preserve"> appropriate to begin the first or second reading by saying, “The first reading is from...” or “The second reading is from....” or to read the small red print at the beginning of the reading. </w:t>
      </w:r>
      <w:r w:rsidRPr="00F55BCC">
        <w:rPr>
          <w:rFonts w:ascii="Cambria" w:hAnsi="Cambria"/>
          <w:sz w:val="24"/>
          <w:szCs w:val="24"/>
          <w14:ligatures w14:val="none"/>
        </w:rPr>
        <w:t xml:space="preserve"> </w:t>
      </w:r>
    </w:p>
    <w:p w14:paraId="629E7934" w14:textId="77777777" w:rsidR="00C4662B" w:rsidRDefault="00C4662B" w:rsidP="00C4662B">
      <w:pPr>
        <w:widowControl w:val="0"/>
        <w:rPr>
          <w:rFonts w:ascii="Cambria" w:hAnsi="Cambria"/>
          <w:i/>
          <w:iCs/>
          <w:sz w:val="24"/>
          <w:szCs w:val="24"/>
          <w:lang w:val="en-US"/>
          <w14:ligatures w14:val="none"/>
        </w:rPr>
      </w:pPr>
    </w:p>
    <w:p w14:paraId="5EC05E45" w14:textId="08B353B2" w:rsidR="00647D75" w:rsidRPr="00F55BCC" w:rsidRDefault="00502D4B" w:rsidP="00C4662B">
      <w:pPr>
        <w:widowControl w:val="0"/>
        <w:rPr>
          <w:rFonts w:ascii="Cambria" w:hAnsi="Cambria"/>
          <w:i/>
          <w:iCs/>
          <w:sz w:val="24"/>
          <w:szCs w:val="24"/>
          <w:lang w:val="en-US"/>
          <w14:ligatures w14:val="none"/>
        </w:rPr>
      </w:pPr>
      <w:r w:rsidRPr="00F55BCC">
        <w:rPr>
          <w:rFonts w:ascii="Cambria" w:hAnsi="Cambria"/>
          <w:i/>
          <w:iCs/>
          <w:sz w:val="24"/>
          <w:szCs w:val="24"/>
          <w:lang w:val="en-US"/>
          <w14:ligatures w14:val="none"/>
        </w:rPr>
        <w:t xml:space="preserve">Proclaim the word of God with assertiveness and confidence, with good volume and your voice </w:t>
      </w:r>
      <w:r w:rsidRPr="00F55BCC">
        <w:rPr>
          <w:rFonts w:ascii="Cambria" w:hAnsi="Cambria"/>
          <w:i/>
          <w:iCs/>
          <w:sz w:val="24"/>
          <w:szCs w:val="24"/>
          <w:lang w:val="en-US"/>
          <w14:ligatures w14:val="none"/>
        </w:rPr>
        <w:lastRenderedPageBreak/>
        <w:t xml:space="preserve">projected. </w:t>
      </w:r>
      <w:r w:rsidR="00647D75" w:rsidRPr="00F55BCC">
        <w:rPr>
          <w:rFonts w:ascii="Cambria" w:hAnsi="Cambria"/>
          <w:i/>
          <w:iCs/>
          <w:sz w:val="24"/>
          <w:szCs w:val="24"/>
          <w:lang w:val="en-US"/>
          <w14:ligatures w14:val="none"/>
        </w:rPr>
        <w:t>Practice clear and crisp enunciation. </w:t>
      </w:r>
    </w:p>
    <w:p w14:paraId="36C54C7A" w14:textId="77777777" w:rsidR="00C4662B" w:rsidRDefault="00C4662B" w:rsidP="00C4662B">
      <w:pPr>
        <w:widowControl w:val="0"/>
        <w:rPr>
          <w:rFonts w:ascii="Cambria" w:hAnsi="Cambria"/>
          <w:i/>
          <w:iCs/>
          <w:sz w:val="24"/>
          <w:szCs w:val="24"/>
          <w:lang w:val="en-US"/>
          <w14:ligatures w14:val="none"/>
        </w:rPr>
      </w:pPr>
    </w:p>
    <w:p w14:paraId="5136FFD0" w14:textId="749C99CD" w:rsidR="00502D4B" w:rsidRPr="00F55BCC" w:rsidRDefault="0066274C" w:rsidP="00C4662B">
      <w:pPr>
        <w:widowControl w:val="0"/>
        <w:rPr>
          <w:rFonts w:ascii="Cambria" w:hAnsi="Cambria"/>
          <w:i/>
          <w:iCs/>
          <w:sz w:val="24"/>
          <w:szCs w:val="24"/>
          <w:lang w:val="en-US"/>
          <w14:ligatures w14:val="none"/>
        </w:rPr>
      </w:pPr>
      <w:r w:rsidRPr="00F55BCC">
        <w:rPr>
          <w:rFonts w:ascii="Cambria" w:hAnsi="Cambria"/>
          <w:i/>
          <w:iCs/>
          <w:sz w:val="24"/>
          <w:szCs w:val="24"/>
          <w:lang w:val="en-US"/>
          <w14:ligatures w14:val="none"/>
        </w:rPr>
        <w:t>During practice, consult</w:t>
      </w:r>
      <w:r w:rsidR="00502D4B" w:rsidRPr="00F55BCC">
        <w:rPr>
          <w:rFonts w:ascii="Cambria" w:hAnsi="Cambria"/>
          <w:i/>
          <w:iCs/>
          <w:sz w:val="24"/>
          <w:szCs w:val="24"/>
          <w:lang w:val="en-US"/>
          <w14:ligatures w14:val="none"/>
        </w:rPr>
        <w:t xml:space="preserve"> </w:t>
      </w:r>
      <w:r w:rsidR="00F3404B" w:rsidRPr="00F55BCC">
        <w:rPr>
          <w:rFonts w:ascii="Cambria" w:hAnsi="Cambria"/>
          <w:i/>
          <w:iCs/>
          <w:sz w:val="24"/>
          <w:szCs w:val="24"/>
          <w:lang w:val="en-US"/>
          <w14:ligatures w14:val="none"/>
        </w:rPr>
        <w:t xml:space="preserve">the </w:t>
      </w:r>
      <w:r w:rsidR="00502D4B" w:rsidRPr="00F55BCC">
        <w:rPr>
          <w:rFonts w:ascii="Cambria" w:hAnsi="Cambria"/>
          <w:i/>
          <w:iCs/>
          <w:sz w:val="24"/>
          <w:szCs w:val="24"/>
          <w:lang w:val="en-US"/>
          <w14:ligatures w14:val="none"/>
        </w:rPr>
        <w:t xml:space="preserve">pronunciation </w:t>
      </w:r>
      <w:r w:rsidR="00F3404B" w:rsidRPr="00F55BCC">
        <w:rPr>
          <w:rFonts w:ascii="Cambria" w:hAnsi="Cambria"/>
          <w:i/>
          <w:iCs/>
          <w:sz w:val="24"/>
          <w:szCs w:val="24"/>
          <w:lang w:val="en-US"/>
          <w14:ligatures w14:val="none"/>
        </w:rPr>
        <w:t xml:space="preserve">guide </w:t>
      </w:r>
      <w:r w:rsidR="00502D4B" w:rsidRPr="00F55BCC">
        <w:rPr>
          <w:rFonts w:ascii="Cambria" w:hAnsi="Cambria"/>
          <w:i/>
          <w:iCs/>
          <w:sz w:val="24"/>
          <w:szCs w:val="24"/>
          <w:lang w:val="en-US"/>
          <w14:ligatures w14:val="none"/>
        </w:rPr>
        <w:t>of difficult names and unfamiliar words</w:t>
      </w:r>
      <w:r w:rsidR="00F3404B" w:rsidRPr="00F55BCC">
        <w:rPr>
          <w:rFonts w:ascii="Cambria" w:hAnsi="Cambria"/>
          <w:i/>
          <w:iCs/>
          <w:sz w:val="24"/>
          <w:szCs w:val="24"/>
          <w:lang w:val="en-US"/>
          <w14:ligatures w14:val="none"/>
        </w:rPr>
        <w:t>.</w:t>
      </w:r>
    </w:p>
    <w:p w14:paraId="71C68453" w14:textId="77777777" w:rsidR="00C4662B" w:rsidRDefault="00C4662B" w:rsidP="00C4662B">
      <w:pPr>
        <w:widowControl w:val="0"/>
        <w:rPr>
          <w:rFonts w:ascii="Cambria" w:hAnsi="Cambria"/>
          <w:i/>
          <w:iCs/>
          <w:sz w:val="24"/>
          <w:szCs w:val="24"/>
          <w:lang w:val="en-US"/>
          <w14:ligatures w14:val="none"/>
        </w:rPr>
      </w:pPr>
    </w:p>
    <w:p w14:paraId="19FC09C3" w14:textId="17363702" w:rsidR="00502D4B" w:rsidRPr="00F55BCC" w:rsidRDefault="00502D4B" w:rsidP="00C4662B">
      <w:pPr>
        <w:widowControl w:val="0"/>
        <w:rPr>
          <w:rFonts w:ascii="Cambria" w:hAnsi="Cambria"/>
          <w:i/>
          <w:iCs/>
          <w:sz w:val="24"/>
          <w:szCs w:val="24"/>
          <w:lang w:val="en-US"/>
          <w14:ligatures w14:val="none"/>
        </w:rPr>
      </w:pPr>
      <w:r w:rsidRPr="00F55BCC">
        <w:rPr>
          <w:rFonts w:ascii="Cambria" w:hAnsi="Cambria"/>
          <w:i/>
          <w:iCs/>
          <w:sz w:val="24"/>
          <w:szCs w:val="24"/>
          <w:lang w:val="en-US"/>
          <w14:ligatures w14:val="none"/>
        </w:rPr>
        <w:t xml:space="preserve">Pace yourself.  </w:t>
      </w:r>
      <w:r w:rsidRPr="00F55BCC">
        <w:rPr>
          <w:rFonts w:ascii="Cambria" w:hAnsi="Cambria"/>
          <w:b/>
          <w:i/>
          <w:iCs/>
          <w:sz w:val="24"/>
          <w:szCs w:val="24"/>
          <w:lang w:val="en-US"/>
          <w14:ligatures w14:val="none"/>
        </w:rPr>
        <w:t>Slow down.</w:t>
      </w:r>
      <w:r w:rsidR="00225261">
        <w:rPr>
          <w:rFonts w:ascii="Cambria" w:hAnsi="Cambria"/>
          <w:b/>
          <w:i/>
          <w:iCs/>
          <w:sz w:val="24"/>
          <w:szCs w:val="24"/>
          <w:lang w:val="en-US"/>
          <w14:ligatures w14:val="none"/>
        </w:rPr>
        <w:t xml:space="preserve"> </w:t>
      </w:r>
      <w:r w:rsidRPr="00F55BCC">
        <w:rPr>
          <w:rFonts w:ascii="Cambria" w:hAnsi="Cambria"/>
          <w:i/>
          <w:iCs/>
          <w:sz w:val="24"/>
          <w:szCs w:val="24"/>
          <w:lang w:val="en-US"/>
          <w14:ligatures w14:val="none"/>
        </w:rPr>
        <w:t xml:space="preserve">Make good use of pauses. </w:t>
      </w:r>
      <w:r w:rsidR="0066274C" w:rsidRPr="00F55BCC">
        <w:rPr>
          <w:rFonts w:ascii="Cambria" w:hAnsi="Cambria"/>
          <w:i/>
          <w:iCs/>
          <w:sz w:val="24"/>
          <w:szCs w:val="24"/>
          <w:lang w:val="en-US"/>
          <w14:ligatures w14:val="none"/>
        </w:rPr>
        <w:t>Make eye contact with the congregation often.</w:t>
      </w:r>
    </w:p>
    <w:p w14:paraId="17082E50" w14:textId="77777777" w:rsidR="00C4662B" w:rsidRDefault="00C4662B" w:rsidP="00C4662B">
      <w:pPr>
        <w:widowControl w:val="0"/>
        <w:rPr>
          <w:rFonts w:ascii="Cambria" w:hAnsi="Cambria"/>
          <w:i/>
          <w:iCs/>
          <w:sz w:val="24"/>
          <w:szCs w:val="24"/>
          <w:lang w:val="en-US"/>
          <w14:ligatures w14:val="none"/>
        </w:rPr>
      </w:pPr>
    </w:p>
    <w:p w14:paraId="4AEE507E" w14:textId="5582B0A0" w:rsidR="00EA3C34" w:rsidRDefault="00F3404B" w:rsidP="00C4662B">
      <w:pPr>
        <w:widowControl w:val="0"/>
        <w:rPr>
          <w:rFonts w:ascii="Cambria" w:hAnsi="Cambria"/>
          <w:bCs/>
          <w:iCs/>
          <w:sz w:val="24"/>
          <w:szCs w:val="24"/>
          <w14:ligatures w14:val="none"/>
        </w:rPr>
      </w:pPr>
      <w:r w:rsidRPr="00F55BCC">
        <w:rPr>
          <w:rFonts w:ascii="Cambria" w:hAnsi="Cambria"/>
          <w:sz w:val="24"/>
          <w:szCs w:val="24"/>
          <w14:ligatures w14:val="none"/>
        </w:rPr>
        <w:t>A</w:t>
      </w:r>
      <w:r w:rsidR="003A4768" w:rsidRPr="00F55BCC">
        <w:rPr>
          <w:rFonts w:ascii="Cambria" w:hAnsi="Cambria"/>
          <w:bCs/>
          <w:iCs/>
          <w:sz w:val="24"/>
          <w:szCs w:val="24"/>
          <w14:ligatures w14:val="none"/>
        </w:rPr>
        <w:t>fter the reading has been proclaimed</w:t>
      </w:r>
      <w:r w:rsidR="00975152" w:rsidRPr="00F55BCC">
        <w:rPr>
          <w:rFonts w:ascii="Cambria" w:hAnsi="Cambria"/>
          <w:sz w:val="24"/>
          <w:szCs w:val="24"/>
          <w:lang w:val="en-US"/>
          <w14:ligatures w14:val="none"/>
        </w:rPr>
        <w:t xml:space="preserve"> make eye contact with the congregation, take a longer pause, then </w:t>
      </w:r>
      <w:r w:rsidR="00975152" w:rsidRPr="00F55BCC">
        <w:rPr>
          <w:rFonts w:ascii="Cambria" w:hAnsi="Cambria"/>
          <w:sz w:val="24"/>
          <w:szCs w:val="24"/>
          <w14:ligatures w14:val="none"/>
        </w:rPr>
        <w:t>conclude with</w:t>
      </w:r>
      <w:r w:rsidR="00975152" w:rsidRPr="00F55BCC">
        <w:rPr>
          <w:rFonts w:ascii="Cambria" w:hAnsi="Cambria"/>
          <w:sz w:val="24"/>
          <w:szCs w:val="24"/>
          <w:lang w:val="en-US"/>
          <w14:ligatures w14:val="none"/>
        </w:rPr>
        <w:t xml:space="preserve"> </w:t>
      </w:r>
      <w:r w:rsidR="00975152" w:rsidRPr="00F55BCC">
        <w:rPr>
          <w:rFonts w:ascii="Cambria" w:hAnsi="Cambria"/>
          <w:sz w:val="24"/>
          <w:szCs w:val="24"/>
          <w14:ligatures w14:val="none"/>
        </w:rPr>
        <w:t xml:space="preserve">“The Word of the Lord.” </w:t>
      </w:r>
      <w:r w:rsidR="003A4768" w:rsidRPr="00F55BCC">
        <w:rPr>
          <w:rFonts w:ascii="Cambria" w:hAnsi="Cambria"/>
          <w:bCs/>
          <w:iCs/>
          <w:sz w:val="24"/>
          <w:szCs w:val="24"/>
          <w14:ligatures w14:val="none"/>
        </w:rPr>
        <w:t xml:space="preserve"> </w:t>
      </w:r>
    </w:p>
    <w:p w14:paraId="11BEC9F6" w14:textId="77777777" w:rsidR="00C4662B" w:rsidRPr="00531C0A" w:rsidRDefault="00C4662B" w:rsidP="00C4662B">
      <w:pPr>
        <w:widowControl w:val="0"/>
        <w:rPr>
          <w:rFonts w:ascii="Cambria" w:hAnsi="Cambria"/>
          <w:bCs/>
          <w:iCs/>
          <w:sz w:val="28"/>
          <w:szCs w:val="28"/>
          <w14:ligatures w14:val="none"/>
        </w:rPr>
      </w:pPr>
    </w:p>
    <w:p w14:paraId="60AD5BEA" w14:textId="563826C1" w:rsidR="00686836" w:rsidRPr="00531C0A" w:rsidRDefault="00C4662B" w:rsidP="00B26BD1">
      <w:pPr>
        <w:spacing w:after="160" w:line="259" w:lineRule="auto"/>
        <w:contextualSpacing/>
        <w:rPr>
          <w:rFonts w:ascii="Cambria" w:hAnsi="Cambria"/>
          <w:b/>
          <w:bCs/>
          <w:sz w:val="28"/>
          <w:szCs w:val="28"/>
          <w14:ligatures w14:val="none"/>
        </w:rPr>
      </w:pPr>
      <w:r w:rsidRPr="00531C0A">
        <w:rPr>
          <w:rFonts w:ascii="Cambria" w:hAnsi="Cambria"/>
          <w:b/>
          <w:bCs/>
          <w:sz w:val="28"/>
          <w:szCs w:val="28"/>
          <w14:ligatures w14:val="none"/>
        </w:rPr>
        <w:t>Prayers of the Faithful (General Intercessions)</w:t>
      </w:r>
    </w:p>
    <w:p w14:paraId="651AC348" w14:textId="7C3BD7EF" w:rsidR="00686836" w:rsidRPr="00F55BCC" w:rsidRDefault="00686836" w:rsidP="00B26BD1">
      <w:pPr>
        <w:spacing w:after="160" w:line="259" w:lineRule="auto"/>
        <w:contextualSpacing/>
        <w:rPr>
          <w:rFonts w:ascii="Cambria" w:hAnsi="Cambria"/>
          <w:sz w:val="24"/>
          <w:szCs w:val="24"/>
          <w14:ligatures w14:val="none"/>
        </w:rPr>
      </w:pPr>
      <w:r w:rsidRPr="00F55BCC">
        <w:rPr>
          <w:rFonts w:ascii="Cambria" w:hAnsi="Cambria"/>
          <w:sz w:val="24"/>
          <w:szCs w:val="24"/>
          <w14:ligatures w14:val="none"/>
        </w:rPr>
        <w:t>Practise reading the intentions</w:t>
      </w:r>
      <w:r w:rsidR="00EA3C34" w:rsidRPr="00F55BCC">
        <w:rPr>
          <w:rFonts w:ascii="Cambria" w:hAnsi="Cambria"/>
          <w:sz w:val="24"/>
          <w:szCs w:val="24"/>
          <w14:ligatures w14:val="none"/>
        </w:rPr>
        <w:t xml:space="preserve"> in the sacristy</w:t>
      </w:r>
      <w:r w:rsidRPr="00F55BCC">
        <w:rPr>
          <w:rFonts w:ascii="Cambria" w:hAnsi="Cambria"/>
          <w:sz w:val="24"/>
          <w:szCs w:val="24"/>
          <w14:ligatures w14:val="none"/>
        </w:rPr>
        <w:t xml:space="preserve">.  It is </w:t>
      </w:r>
      <w:r w:rsidR="00EA3C34" w:rsidRPr="00F55BCC">
        <w:rPr>
          <w:rFonts w:ascii="Cambria" w:hAnsi="Cambria"/>
          <w:sz w:val="24"/>
          <w:szCs w:val="24"/>
          <w14:ligatures w14:val="none"/>
        </w:rPr>
        <w:t>important</w:t>
      </w:r>
      <w:r w:rsidRPr="00F55BCC">
        <w:rPr>
          <w:rFonts w:ascii="Cambria" w:hAnsi="Cambria"/>
          <w:sz w:val="24"/>
          <w:szCs w:val="24"/>
          <w14:ligatures w14:val="none"/>
        </w:rPr>
        <w:t xml:space="preserve"> you pay particular attention to the people</w:t>
      </w:r>
      <w:r w:rsidR="00AB7316" w:rsidRPr="00F55BCC">
        <w:rPr>
          <w:rFonts w:ascii="Cambria" w:hAnsi="Cambria"/>
          <w:sz w:val="24"/>
          <w:szCs w:val="24"/>
          <w14:ligatures w14:val="none"/>
        </w:rPr>
        <w:t>’</w:t>
      </w:r>
      <w:r w:rsidRPr="00F55BCC">
        <w:rPr>
          <w:rFonts w:ascii="Cambria" w:hAnsi="Cambria"/>
          <w:sz w:val="24"/>
          <w:szCs w:val="24"/>
          <w14:ligatures w14:val="none"/>
        </w:rPr>
        <w:t>s names contained ther</w:t>
      </w:r>
      <w:r w:rsidR="00AB7316" w:rsidRPr="00F55BCC">
        <w:rPr>
          <w:rFonts w:ascii="Cambria" w:hAnsi="Cambria"/>
          <w:sz w:val="24"/>
          <w:szCs w:val="24"/>
          <w14:ligatures w14:val="none"/>
        </w:rPr>
        <w:t>e</w:t>
      </w:r>
      <w:r w:rsidRPr="00F55BCC">
        <w:rPr>
          <w:rFonts w:ascii="Cambria" w:hAnsi="Cambria"/>
          <w:sz w:val="24"/>
          <w:szCs w:val="24"/>
          <w14:ligatures w14:val="none"/>
        </w:rPr>
        <w:t>in.  If there is any doubt about proper pronunciation, be sure to ask for help from the liturgical coordinator and</w:t>
      </w:r>
      <w:r w:rsidR="00AB7316" w:rsidRPr="00F55BCC">
        <w:rPr>
          <w:rFonts w:ascii="Cambria" w:hAnsi="Cambria"/>
          <w:sz w:val="24"/>
          <w:szCs w:val="24"/>
          <w14:ligatures w14:val="none"/>
        </w:rPr>
        <w:t>/ or</w:t>
      </w:r>
      <w:r w:rsidRPr="00F55BCC">
        <w:rPr>
          <w:rFonts w:ascii="Cambria" w:hAnsi="Cambria"/>
          <w:sz w:val="24"/>
          <w:szCs w:val="24"/>
          <w14:ligatures w14:val="none"/>
        </w:rPr>
        <w:t xml:space="preserve"> anyone else you think might know. </w:t>
      </w:r>
    </w:p>
    <w:p w14:paraId="6871F552" w14:textId="11FA7E04" w:rsidR="00225261" w:rsidRDefault="00686836" w:rsidP="00225261">
      <w:pPr>
        <w:pStyle w:val="ListParagraph"/>
        <w:numPr>
          <w:ilvl w:val="0"/>
          <w:numId w:val="8"/>
        </w:numPr>
        <w:spacing w:after="160" w:line="259" w:lineRule="auto"/>
        <w:rPr>
          <w:rFonts w:ascii="Cambria" w:hAnsi="Cambria"/>
          <w:sz w:val="24"/>
          <w:szCs w:val="24"/>
          <w14:ligatures w14:val="none"/>
        </w:rPr>
      </w:pPr>
      <w:r w:rsidRPr="00225261">
        <w:rPr>
          <w:rFonts w:ascii="Cambria" w:hAnsi="Cambria"/>
          <w:sz w:val="24"/>
          <w:szCs w:val="24"/>
          <w14:ligatures w14:val="none"/>
        </w:rPr>
        <w:t xml:space="preserve">Do not remove the </w:t>
      </w:r>
      <w:r w:rsidR="00935552" w:rsidRPr="00225261">
        <w:rPr>
          <w:rFonts w:ascii="Cambria" w:hAnsi="Cambria"/>
          <w:sz w:val="24"/>
          <w:szCs w:val="24"/>
          <w14:ligatures w14:val="none"/>
        </w:rPr>
        <w:t xml:space="preserve">folder with the intentions from the sacristy until about 5 minutes before mass time in case of a </w:t>
      </w:r>
      <w:r w:rsidR="00225261" w:rsidRPr="00225261">
        <w:rPr>
          <w:rFonts w:ascii="Cambria" w:hAnsi="Cambria"/>
          <w:sz w:val="24"/>
          <w:szCs w:val="24"/>
          <w14:ligatures w14:val="none"/>
        </w:rPr>
        <w:t>last-minute</w:t>
      </w:r>
      <w:r w:rsidR="00935552" w:rsidRPr="00225261">
        <w:rPr>
          <w:rFonts w:ascii="Cambria" w:hAnsi="Cambria"/>
          <w:sz w:val="24"/>
          <w:szCs w:val="24"/>
          <w14:ligatures w14:val="none"/>
        </w:rPr>
        <w:t xml:space="preserve"> addition.</w:t>
      </w:r>
    </w:p>
    <w:p w14:paraId="3B14BE8E" w14:textId="77777777" w:rsidR="00225261" w:rsidRDefault="00EA3C34" w:rsidP="00225261">
      <w:pPr>
        <w:pStyle w:val="ListParagraph"/>
        <w:numPr>
          <w:ilvl w:val="0"/>
          <w:numId w:val="8"/>
        </w:numPr>
        <w:spacing w:after="160" w:line="259" w:lineRule="auto"/>
        <w:rPr>
          <w:rFonts w:ascii="Cambria" w:hAnsi="Cambria"/>
          <w:sz w:val="24"/>
          <w:szCs w:val="24"/>
          <w14:ligatures w14:val="none"/>
        </w:rPr>
      </w:pPr>
      <w:r w:rsidRPr="00225261">
        <w:rPr>
          <w:rFonts w:ascii="Cambria" w:hAnsi="Cambria"/>
          <w:sz w:val="24"/>
          <w:szCs w:val="24"/>
          <w14:ligatures w14:val="none"/>
        </w:rPr>
        <w:t xml:space="preserve">Proceed to the </w:t>
      </w:r>
      <w:r w:rsidR="00A10937" w:rsidRPr="00225261">
        <w:rPr>
          <w:rFonts w:ascii="Cambria" w:hAnsi="Cambria"/>
          <w:sz w:val="24"/>
          <w:szCs w:val="24"/>
          <w14:ligatures w14:val="none"/>
        </w:rPr>
        <w:t xml:space="preserve">south wing </w:t>
      </w:r>
      <w:r w:rsidR="00935552" w:rsidRPr="00225261">
        <w:rPr>
          <w:rFonts w:ascii="Cambria" w:hAnsi="Cambria"/>
          <w:sz w:val="24"/>
          <w:szCs w:val="24"/>
          <w14:ligatures w14:val="none"/>
        </w:rPr>
        <w:t>beside the front row of pews</w:t>
      </w:r>
      <w:r w:rsidRPr="00225261">
        <w:rPr>
          <w:rFonts w:ascii="Cambria" w:hAnsi="Cambria"/>
          <w:sz w:val="24"/>
          <w:szCs w:val="24"/>
          <w14:ligatures w14:val="none"/>
        </w:rPr>
        <w:t xml:space="preserve"> during the praying of the creed.</w:t>
      </w:r>
      <w:r w:rsidR="00935552" w:rsidRPr="00225261">
        <w:rPr>
          <w:rFonts w:ascii="Cambria" w:hAnsi="Cambria"/>
          <w:sz w:val="24"/>
          <w:szCs w:val="24"/>
          <w14:ligatures w14:val="none"/>
        </w:rPr>
        <w:t xml:space="preserve"> The presider can then see that you are there and ready.  </w:t>
      </w:r>
      <w:r w:rsidR="00975152" w:rsidRPr="00225261">
        <w:rPr>
          <w:rFonts w:ascii="Cambria" w:hAnsi="Cambria"/>
          <w:b/>
          <w:sz w:val="24"/>
          <w:szCs w:val="24"/>
          <w14:ligatures w14:val="none"/>
        </w:rPr>
        <w:t xml:space="preserve">AVOID DELAYS.  </w:t>
      </w:r>
      <w:r w:rsidR="00975152" w:rsidRPr="00225261">
        <w:rPr>
          <w:rFonts w:ascii="Cambria" w:hAnsi="Cambria"/>
          <w:sz w:val="24"/>
          <w:szCs w:val="24"/>
          <w14:ligatures w14:val="none"/>
        </w:rPr>
        <w:t>During his</w:t>
      </w:r>
      <w:r w:rsidR="00935552" w:rsidRPr="00225261">
        <w:rPr>
          <w:rFonts w:ascii="Cambria" w:hAnsi="Cambria"/>
          <w:sz w:val="24"/>
          <w:szCs w:val="24"/>
          <w14:ligatures w14:val="none"/>
        </w:rPr>
        <w:t xml:space="preserve"> praying the introduction to the intentions, proceed to the microphone to be ready to start when he is finished.</w:t>
      </w:r>
    </w:p>
    <w:p w14:paraId="6E34E350" w14:textId="77777777" w:rsidR="00225261" w:rsidRDefault="00935552" w:rsidP="00935552">
      <w:pPr>
        <w:pStyle w:val="ListParagraph"/>
        <w:numPr>
          <w:ilvl w:val="0"/>
          <w:numId w:val="8"/>
        </w:numPr>
        <w:spacing w:after="160" w:line="259" w:lineRule="auto"/>
        <w:rPr>
          <w:rFonts w:ascii="Cambria" w:hAnsi="Cambria"/>
          <w:sz w:val="24"/>
          <w:szCs w:val="24"/>
          <w14:ligatures w14:val="none"/>
        </w:rPr>
      </w:pPr>
      <w:r w:rsidRPr="00225261">
        <w:rPr>
          <w:rFonts w:ascii="Cambria" w:hAnsi="Cambria"/>
          <w:sz w:val="24"/>
          <w:szCs w:val="24"/>
          <w14:ligatures w14:val="none"/>
        </w:rPr>
        <w:t xml:space="preserve">On completion, remain at the </w:t>
      </w:r>
      <w:r w:rsidR="00975152" w:rsidRPr="00225261">
        <w:rPr>
          <w:rFonts w:ascii="Cambria" w:hAnsi="Cambria"/>
          <w:sz w:val="24"/>
          <w:szCs w:val="24"/>
          <w14:ligatures w14:val="none"/>
        </w:rPr>
        <w:t>ambo</w:t>
      </w:r>
      <w:r w:rsidRPr="00225261">
        <w:rPr>
          <w:rFonts w:ascii="Cambria" w:hAnsi="Cambria"/>
          <w:sz w:val="24"/>
          <w:szCs w:val="24"/>
          <w14:ligatures w14:val="none"/>
        </w:rPr>
        <w:t xml:space="preserve"> until </w:t>
      </w:r>
      <w:r w:rsidR="0080539E" w:rsidRPr="00225261">
        <w:rPr>
          <w:rFonts w:ascii="Cambria" w:hAnsi="Cambria"/>
          <w:sz w:val="24"/>
          <w:szCs w:val="24"/>
          <w14:ligatures w14:val="none"/>
        </w:rPr>
        <w:t>the presider</w:t>
      </w:r>
      <w:r w:rsidRPr="00225261">
        <w:rPr>
          <w:rFonts w:ascii="Cambria" w:hAnsi="Cambria"/>
          <w:sz w:val="24"/>
          <w:szCs w:val="24"/>
          <w14:ligatures w14:val="none"/>
        </w:rPr>
        <w:t xml:space="preserve"> has said the prayer </w:t>
      </w:r>
      <w:r w:rsidR="00AB7316" w:rsidRPr="00225261">
        <w:rPr>
          <w:rFonts w:ascii="Cambria" w:hAnsi="Cambria"/>
          <w:sz w:val="24"/>
          <w:szCs w:val="24"/>
          <w14:ligatures w14:val="none"/>
        </w:rPr>
        <w:t>concluding</w:t>
      </w:r>
      <w:r w:rsidR="00C05190" w:rsidRPr="00225261">
        <w:rPr>
          <w:rFonts w:ascii="Cambria" w:hAnsi="Cambria"/>
          <w:sz w:val="24"/>
          <w:szCs w:val="24"/>
          <w14:ligatures w14:val="none"/>
        </w:rPr>
        <w:t xml:space="preserve"> the intentions, </w:t>
      </w:r>
      <w:r w:rsidRPr="00225261">
        <w:rPr>
          <w:rFonts w:ascii="Cambria" w:hAnsi="Cambria"/>
          <w:sz w:val="24"/>
          <w:szCs w:val="24"/>
          <w14:ligatures w14:val="none"/>
        </w:rPr>
        <w:t>then proceed to your seat.</w:t>
      </w:r>
    </w:p>
    <w:p w14:paraId="216FAAFF" w14:textId="77777777" w:rsidR="00225261" w:rsidRDefault="00225261" w:rsidP="00225261">
      <w:pPr>
        <w:spacing w:after="160" w:line="259" w:lineRule="auto"/>
        <w:contextualSpacing/>
        <w:rPr>
          <w:rFonts w:ascii="Cambria" w:hAnsi="Cambria"/>
          <w:sz w:val="24"/>
          <w:szCs w:val="24"/>
          <w14:ligatures w14:val="none"/>
        </w:rPr>
      </w:pPr>
      <w:r w:rsidRPr="00531C0A">
        <w:rPr>
          <w:rFonts w:ascii="Cambria" w:hAnsi="Cambria"/>
          <w:b/>
          <w:bCs/>
          <w:sz w:val="28"/>
          <w:szCs w:val="28"/>
          <w14:ligatures w14:val="none"/>
        </w:rPr>
        <w:t>Announcements</w:t>
      </w:r>
      <w:r w:rsidRPr="00F55BCC">
        <w:rPr>
          <w:rFonts w:ascii="Cambria" w:hAnsi="Cambria"/>
          <w:sz w:val="24"/>
          <w:szCs w:val="24"/>
          <w14:ligatures w14:val="none"/>
        </w:rPr>
        <w:t xml:space="preserve"> </w:t>
      </w:r>
    </w:p>
    <w:p w14:paraId="113816C1" w14:textId="5A8AFF44" w:rsidR="00AB7316" w:rsidRPr="00F55BCC" w:rsidRDefault="00225261" w:rsidP="00225261">
      <w:pPr>
        <w:spacing w:after="160" w:line="259" w:lineRule="auto"/>
        <w:contextualSpacing/>
        <w:rPr>
          <w:rFonts w:ascii="Cambria" w:hAnsi="Cambria"/>
          <w:sz w:val="24"/>
          <w:szCs w:val="24"/>
          <w14:ligatures w14:val="none"/>
        </w:rPr>
      </w:pPr>
      <w:r>
        <w:rPr>
          <w:rFonts w:ascii="Cambria" w:hAnsi="Cambria"/>
          <w:sz w:val="24"/>
          <w:szCs w:val="24"/>
          <w14:ligatures w14:val="none"/>
        </w:rPr>
        <w:t>I</w:t>
      </w:r>
      <w:r w:rsidRPr="00F55BCC">
        <w:rPr>
          <w:rFonts w:ascii="Cambria" w:hAnsi="Cambria"/>
          <w:sz w:val="24"/>
          <w:szCs w:val="24"/>
          <w14:ligatures w14:val="none"/>
        </w:rPr>
        <w:t>f</w:t>
      </w:r>
      <w:r w:rsidR="00935552" w:rsidRPr="00F55BCC">
        <w:rPr>
          <w:rFonts w:ascii="Cambria" w:hAnsi="Cambria"/>
          <w:sz w:val="24"/>
          <w:szCs w:val="24"/>
          <w14:ligatures w14:val="none"/>
        </w:rPr>
        <w:t xml:space="preserve"> you are the fourth reader </w:t>
      </w:r>
      <w:r w:rsidR="00477C25" w:rsidRPr="00F55BCC">
        <w:rPr>
          <w:rFonts w:ascii="Cambria" w:hAnsi="Cambria"/>
          <w:sz w:val="24"/>
          <w:szCs w:val="24"/>
          <w14:ligatures w14:val="none"/>
        </w:rPr>
        <w:t>(third if there are only three)</w:t>
      </w:r>
      <w:r w:rsidR="00935552" w:rsidRPr="00F55BCC">
        <w:rPr>
          <w:rFonts w:ascii="Cambria" w:hAnsi="Cambria"/>
          <w:sz w:val="24"/>
          <w:szCs w:val="24"/>
          <w14:ligatures w14:val="none"/>
        </w:rPr>
        <w:t xml:space="preserve"> </w:t>
      </w:r>
      <w:r w:rsidR="0080539E" w:rsidRPr="00F55BCC">
        <w:rPr>
          <w:rFonts w:ascii="Cambria" w:hAnsi="Cambria"/>
          <w:sz w:val="24"/>
          <w:szCs w:val="24"/>
          <w14:ligatures w14:val="none"/>
        </w:rPr>
        <w:t>p</w:t>
      </w:r>
      <w:r w:rsidR="00AB7316" w:rsidRPr="00F55BCC">
        <w:rPr>
          <w:rFonts w:ascii="Cambria" w:hAnsi="Cambria"/>
          <w:sz w:val="24"/>
          <w:szCs w:val="24"/>
          <w14:ligatures w14:val="none"/>
        </w:rPr>
        <w:t>ractise the announcements in the sacristy and get clarification of anything you don’t understand.</w:t>
      </w:r>
    </w:p>
    <w:p w14:paraId="221BD5FD" w14:textId="77777777" w:rsidR="00225261" w:rsidRDefault="00AB7316" w:rsidP="00225261">
      <w:pPr>
        <w:pStyle w:val="ListParagraph"/>
        <w:numPr>
          <w:ilvl w:val="0"/>
          <w:numId w:val="9"/>
        </w:numPr>
        <w:spacing w:after="160" w:line="259" w:lineRule="auto"/>
        <w:rPr>
          <w:rFonts w:ascii="Cambria" w:hAnsi="Cambria"/>
          <w:sz w:val="24"/>
          <w:szCs w:val="24"/>
          <w14:ligatures w14:val="none"/>
        </w:rPr>
      </w:pPr>
      <w:r w:rsidRPr="00225261">
        <w:rPr>
          <w:rFonts w:ascii="Cambria" w:hAnsi="Cambria"/>
          <w:sz w:val="24"/>
          <w:szCs w:val="24"/>
          <w14:ligatures w14:val="none"/>
        </w:rPr>
        <w:t xml:space="preserve">The announcements are read from the </w:t>
      </w:r>
      <w:r w:rsidR="00477C25" w:rsidRPr="00225261">
        <w:rPr>
          <w:rFonts w:ascii="Cambria" w:hAnsi="Cambria"/>
          <w:sz w:val="24"/>
          <w:szCs w:val="24"/>
          <w14:ligatures w14:val="none"/>
        </w:rPr>
        <w:t>ambo</w:t>
      </w:r>
      <w:r w:rsidRPr="00225261">
        <w:rPr>
          <w:rFonts w:ascii="Cambria" w:hAnsi="Cambria"/>
          <w:sz w:val="24"/>
          <w:szCs w:val="24"/>
          <w14:ligatures w14:val="none"/>
        </w:rPr>
        <w:t xml:space="preserve"> before mass </w:t>
      </w:r>
      <w:proofErr w:type="gramStart"/>
      <w:r w:rsidRPr="00225261">
        <w:rPr>
          <w:rFonts w:ascii="Cambria" w:hAnsi="Cambria"/>
          <w:sz w:val="24"/>
          <w:szCs w:val="24"/>
          <w14:ligatures w14:val="none"/>
        </w:rPr>
        <w:t>so as to</w:t>
      </w:r>
      <w:proofErr w:type="gramEnd"/>
      <w:r w:rsidRPr="00225261">
        <w:rPr>
          <w:rFonts w:ascii="Cambria" w:hAnsi="Cambria"/>
          <w:sz w:val="24"/>
          <w:szCs w:val="24"/>
          <w14:ligatures w14:val="none"/>
        </w:rPr>
        <w:t xml:space="preserve"> be done at the hour mass is scheduled to start.</w:t>
      </w:r>
      <w:r w:rsidR="00477C25" w:rsidRPr="00225261">
        <w:rPr>
          <w:rFonts w:ascii="Cambria" w:hAnsi="Cambria"/>
          <w:sz w:val="24"/>
          <w:szCs w:val="24"/>
          <w14:ligatures w14:val="none"/>
        </w:rPr>
        <w:t xml:space="preserve">  Check with the choir director as </w:t>
      </w:r>
      <w:r w:rsidR="00A10937" w:rsidRPr="00225261">
        <w:rPr>
          <w:rFonts w:ascii="Cambria" w:hAnsi="Cambria"/>
          <w:sz w:val="24"/>
          <w:szCs w:val="24"/>
          <w14:ligatures w14:val="none"/>
        </w:rPr>
        <w:t>there may be</w:t>
      </w:r>
      <w:r w:rsidR="00477C25" w:rsidRPr="00225261">
        <w:rPr>
          <w:rFonts w:ascii="Cambria" w:hAnsi="Cambria"/>
          <w:sz w:val="24"/>
          <w:szCs w:val="24"/>
          <w14:ligatures w14:val="none"/>
        </w:rPr>
        <w:t xml:space="preserve"> an introductory hymn before the procession, in which case the announcements follow that hymn. </w:t>
      </w:r>
    </w:p>
    <w:p w14:paraId="7FC168E7" w14:textId="7AA18943" w:rsidR="00935552" w:rsidRPr="00225261" w:rsidRDefault="00AB7316" w:rsidP="00225261">
      <w:pPr>
        <w:pStyle w:val="ListParagraph"/>
        <w:numPr>
          <w:ilvl w:val="0"/>
          <w:numId w:val="9"/>
        </w:numPr>
        <w:spacing w:after="160" w:line="259" w:lineRule="auto"/>
        <w:rPr>
          <w:rFonts w:ascii="Cambria" w:hAnsi="Cambria"/>
          <w:sz w:val="24"/>
          <w:szCs w:val="24"/>
          <w14:ligatures w14:val="none"/>
        </w:rPr>
      </w:pPr>
      <w:r w:rsidRPr="00225261">
        <w:rPr>
          <w:rFonts w:ascii="Cambria" w:hAnsi="Cambria"/>
          <w:sz w:val="24"/>
          <w:szCs w:val="24"/>
          <w14:ligatures w14:val="none"/>
        </w:rPr>
        <w:t>Introduce yourself and say a welcome to all parishioners and visitors in attendance.  Give the congregation a second or two as needed to quiet down before you start the actual announcements.</w:t>
      </w:r>
    </w:p>
    <w:p w14:paraId="68535688" w14:textId="473B72CE" w:rsidR="003A4768" w:rsidRPr="00F55BCC" w:rsidRDefault="003A4768" w:rsidP="00232B40">
      <w:pPr>
        <w:widowControl w:val="0"/>
        <w:rPr>
          <w:rFonts w:ascii="Cambria" w:hAnsi="Cambria"/>
          <w:sz w:val="24"/>
          <w:szCs w:val="24"/>
          <w14:ligatures w14:val="none"/>
        </w:rPr>
      </w:pPr>
      <w:r w:rsidRPr="00F55BCC">
        <w:rPr>
          <w:rFonts w:ascii="Cambria" w:hAnsi="Cambria"/>
          <w:sz w:val="24"/>
          <w:szCs w:val="24"/>
          <w14:ligatures w14:val="none"/>
        </w:rPr>
        <w:lastRenderedPageBreak/>
        <w:t>Thank you for your ministry to the people of St. Anne’s</w:t>
      </w:r>
      <w:r w:rsidRPr="00F55BCC">
        <w:rPr>
          <w:rFonts w:ascii="Cambria" w:hAnsi="Cambria"/>
          <w:sz w:val="24"/>
          <w:szCs w:val="24"/>
          <w:lang w:val="en-US"/>
          <w14:ligatures w14:val="none"/>
        </w:rPr>
        <w:t>.</w:t>
      </w:r>
    </w:p>
    <w:p w14:paraId="602B9C4F" w14:textId="77777777" w:rsidR="003A4768" w:rsidRPr="00F55BCC" w:rsidRDefault="003A4768" w:rsidP="00232B40">
      <w:pPr>
        <w:widowControl w:val="0"/>
        <w:rPr>
          <w:rFonts w:ascii="Cambria" w:hAnsi="Cambria"/>
          <w:b/>
          <w:bCs/>
          <w:sz w:val="24"/>
          <w:szCs w:val="24"/>
          <w14:ligatures w14:val="none"/>
        </w:rPr>
      </w:pPr>
      <w:r w:rsidRPr="00F55BCC">
        <w:rPr>
          <w:rFonts w:ascii="Cambria" w:hAnsi="Cambria"/>
          <w:b/>
          <w:bCs/>
          <w:sz w:val="24"/>
          <w:szCs w:val="24"/>
          <w14:ligatures w14:val="none"/>
        </w:rPr>
        <w:t> </w:t>
      </w:r>
    </w:p>
    <w:p w14:paraId="1F266B8B" w14:textId="77777777" w:rsidR="00D2706C" w:rsidRDefault="00225261" w:rsidP="00D2706C">
      <w:pPr>
        <w:widowControl w:val="0"/>
        <w:rPr>
          <w:rFonts w:ascii="Cambria" w:hAnsi="Cambria"/>
          <w:b/>
          <w:bCs/>
          <w:sz w:val="28"/>
          <w:szCs w:val="28"/>
          <w:lang w:val="en-US"/>
          <w14:ligatures w14:val="none"/>
        </w:rPr>
      </w:pPr>
      <w:r w:rsidRPr="00531C0A">
        <w:rPr>
          <w:rFonts w:ascii="Cambria" w:hAnsi="Cambria"/>
          <w:b/>
          <w:bCs/>
          <w:sz w:val="28"/>
          <w:szCs w:val="28"/>
          <w:lang w:val="en-US"/>
          <w14:ligatures w14:val="none"/>
        </w:rPr>
        <w:t>Ministry</w:t>
      </w:r>
      <w:r>
        <w:rPr>
          <w:rFonts w:ascii="Cambria" w:hAnsi="Cambria"/>
          <w:b/>
          <w:bCs/>
          <w:sz w:val="24"/>
          <w:szCs w:val="24"/>
          <w:lang w:val="en-US"/>
          <w14:ligatures w14:val="none"/>
        </w:rPr>
        <w:t xml:space="preserve"> </w:t>
      </w:r>
      <w:r w:rsidRPr="00531C0A">
        <w:rPr>
          <w:rFonts w:ascii="Cambria" w:hAnsi="Cambria"/>
          <w:b/>
          <w:bCs/>
          <w:sz w:val="28"/>
          <w:szCs w:val="28"/>
          <w:lang w:val="en-US"/>
          <w14:ligatures w14:val="none"/>
        </w:rPr>
        <w:t>Leader</w:t>
      </w:r>
      <w:r w:rsidR="00A714D9" w:rsidRPr="00531C0A">
        <w:rPr>
          <w:rFonts w:ascii="Cambria" w:hAnsi="Cambria"/>
          <w:b/>
          <w:bCs/>
          <w:sz w:val="28"/>
          <w:szCs w:val="28"/>
          <w:lang w:val="en-US"/>
          <w14:ligatures w14:val="none"/>
        </w:rPr>
        <w:t>s</w:t>
      </w:r>
    </w:p>
    <w:p w14:paraId="7B285B01" w14:textId="1FF873B6" w:rsidR="00A714D9" w:rsidRDefault="00A714D9" w:rsidP="00D2706C">
      <w:pPr>
        <w:widowControl w:val="0"/>
        <w:rPr>
          <w:rFonts w:ascii="Cambria" w:hAnsi="Cambria"/>
          <w:sz w:val="24"/>
          <w:szCs w:val="24"/>
        </w:rPr>
      </w:pPr>
      <w:r w:rsidRPr="00D2706C">
        <w:rPr>
          <w:rFonts w:ascii="Cambria" w:hAnsi="Cambria"/>
          <w:sz w:val="24"/>
          <w:szCs w:val="24"/>
          <w:lang w:val="en-US"/>
        </w:rPr>
        <w:t>The Ministry Leader</w:t>
      </w:r>
      <w:r w:rsidR="00284266" w:rsidRPr="00D2706C">
        <w:rPr>
          <w:rFonts w:ascii="Cambria" w:hAnsi="Cambria"/>
          <w:sz w:val="24"/>
          <w:szCs w:val="24"/>
          <w:lang w:val="en-US"/>
        </w:rPr>
        <w:t xml:space="preserve"> </w:t>
      </w:r>
      <w:r w:rsidRPr="00D2706C">
        <w:rPr>
          <w:rFonts w:ascii="Cambria" w:hAnsi="Cambria"/>
          <w:sz w:val="24"/>
          <w:szCs w:val="24"/>
          <w:lang w:val="en-US"/>
        </w:rPr>
        <w:t xml:space="preserve">of Lectors </w:t>
      </w:r>
      <w:r w:rsidR="00284266" w:rsidRPr="00D2706C">
        <w:rPr>
          <w:rFonts w:ascii="Cambria" w:hAnsi="Cambria"/>
          <w:sz w:val="24"/>
          <w:szCs w:val="24"/>
          <w:lang w:val="en-US"/>
        </w:rPr>
        <w:t>is Nick Fanner</w:t>
      </w:r>
      <w:r w:rsidRPr="00D2706C">
        <w:rPr>
          <w:rFonts w:ascii="Cambria" w:hAnsi="Cambria"/>
          <w:sz w:val="24"/>
          <w:szCs w:val="24"/>
          <w:lang w:val="en-US"/>
        </w:rPr>
        <w:t xml:space="preserve">. You can reach </w:t>
      </w:r>
      <w:r w:rsidR="00284266" w:rsidRPr="00D2706C">
        <w:rPr>
          <w:rFonts w:ascii="Cambria" w:hAnsi="Cambria"/>
          <w:sz w:val="24"/>
          <w:szCs w:val="24"/>
          <w:lang w:val="en-US"/>
        </w:rPr>
        <w:t>him at</w:t>
      </w:r>
      <w:r w:rsidR="00284266" w:rsidRPr="00D2706C">
        <w:rPr>
          <w:rFonts w:ascii="Cambria" w:hAnsi="Cambria"/>
          <w:sz w:val="24"/>
          <w:szCs w:val="24"/>
        </w:rPr>
        <w:t xml:space="preserve"> </w:t>
      </w:r>
      <w:hyperlink r:id="rId11" w:history="1">
        <w:r w:rsidR="00284266" w:rsidRPr="00D2706C">
          <w:rPr>
            <w:rStyle w:val="Hyperlink"/>
            <w:rFonts w:ascii="Cambria" w:hAnsi="Cambria"/>
            <w:color w:val="auto"/>
            <w:sz w:val="24"/>
            <w:szCs w:val="24"/>
          </w:rPr>
          <w:t>nfanner@sasktel.net</w:t>
        </w:r>
      </w:hyperlink>
      <w:r w:rsidR="00284266" w:rsidRPr="00D2706C">
        <w:rPr>
          <w:rFonts w:ascii="Cambria" w:hAnsi="Cambria"/>
          <w:sz w:val="24"/>
          <w:szCs w:val="24"/>
        </w:rPr>
        <w:t xml:space="preserve"> </w:t>
      </w:r>
      <w:r w:rsidRPr="00D2706C">
        <w:rPr>
          <w:rFonts w:ascii="Cambria" w:hAnsi="Cambria"/>
          <w:sz w:val="24"/>
          <w:szCs w:val="24"/>
        </w:rPr>
        <w:t xml:space="preserve"> should you have any questions.</w:t>
      </w:r>
    </w:p>
    <w:p w14:paraId="197BDA25" w14:textId="77777777" w:rsidR="00D2706C" w:rsidRPr="00D2706C" w:rsidRDefault="00D2706C" w:rsidP="00D2706C">
      <w:pPr>
        <w:widowControl w:val="0"/>
        <w:rPr>
          <w:rFonts w:ascii="Cambria" w:hAnsi="Cambria"/>
          <w:b/>
          <w:bCs/>
          <w:sz w:val="24"/>
          <w:szCs w:val="24"/>
          <w:lang w:val="en-US"/>
          <w14:ligatures w14:val="none"/>
        </w:rPr>
      </w:pPr>
    </w:p>
    <w:p w14:paraId="5A19F623" w14:textId="77777777" w:rsidR="00A714D9" w:rsidRPr="00A714D9" w:rsidRDefault="00A714D9" w:rsidP="00A714D9">
      <w:pPr>
        <w:rPr>
          <w:rFonts w:ascii="Cambria" w:hAnsi="Cambria"/>
          <w:b/>
          <w:sz w:val="24"/>
          <w:szCs w:val="24"/>
        </w:rPr>
      </w:pPr>
      <w:r w:rsidRPr="00531C0A">
        <w:rPr>
          <w:rFonts w:ascii="Cambria" w:hAnsi="Cambria"/>
          <w:b/>
          <w:sz w:val="28"/>
          <w:szCs w:val="28"/>
        </w:rPr>
        <w:t>Scheduling</w:t>
      </w:r>
    </w:p>
    <w:p w14:paraId="44D560F1" w14:textId="77777777" w:rsidR="00A714D9" w:rsidRDefault="00B723F3" w:rsidP="00A714D9">
      <w:pPr>
        <w:widowControl w:val="0"/>
        <w:rPr>
          <w:rFonts w:ascii="Cambria" w:hAnsi="Cambria"/>
          <w:sz w:val="24"/>
          <w:szCs w:val="24"/>
          <w14:ligatures w14:val="none"/>
        </w:rPr>
      </w:pPr>
      <w:r w:rsidRPr="00F55BCC">
        <w:rPr>
          <w:rFonts w:ascii="Cambria" w:hAnsi="Cambria"/>
          <w:sz w:val="24"/>
          <w:szCs w:val="24"/>
          <w14:ligatures w14:val="none"/>
        </w:rPr>
        <w:t xml:space="preserve">The schedule of </w:t>
      </w:r>
      <w:r w:rsidR="00A714D9">
        <w:rPr>
          <w:rFonts w:ascii="Cambria" w:hAnsi="Cambria"/>
          <w:sz w:val="24"/>
          <w:szCs w:val="24"/>
          <w14:ligatures w14:val="none"/>
        </w:rPr>
        <w:t>Lectors</w:t>
      </w:r>
      <w:r w:rsidRPr="00F55BCC">
        <w:rPr>
          <w:rFonts w:ascii="Cambria" w:hAnsi="Cambria"/>
          <w:sz w:val="24"/>
          <w:szCs w:val="24"/>
          <w14:ligatures w14:val="none"/>
        </w:rPr>
        <w:t xml:space="preserve"> will be posted on the church’s website and on our Ministry Scheduler Pro (MSP) webpage: </w:t>
      </w:r>
    </w:p>
    <w:p w14:paraId="17A43329" w14:textId="77777777" w:rsidR="00A714D9" w:rsidRPr="00C270C4" w:rsidRDefault="00A714D9" w:rsidP="00531C0A">
      <w:pPr>
        <w:widowControl w:val="0"/>
        <w:jc w:val="center"/>
        <w:rPr>
          <w:rFonts w:ascii="Cambria" w:hAnsi="Cambria"/>
          <w:b/>
          <w:bCs/>
          <w:color w:val="000000" w:themeColor="text1"/>
          <w:sz w:val="24"/>
          <w:szCs w:val="18"/>
          <w:shd w:val="clear" w:color="auto" w:fill="FFFFFF"/>
        </w:rPr>
      </w:pPr>
    </w:p>
    <w:p w14:paraId="48394ADC" w14:textId="0A952B20" w:rsidR="00A714D9" w:rsidRPr="00C270C4" w:rsidRDefault="00295A57" w:rsidP="00531C0A">
      <w:pPr>
        <w:widowControl w:val="0"/>
        <w:jc w:val="center"/>
        <w:rPr>
          <w:rFonts w:ascii="Cambria" w:hAnsi="Cambria"/>
          <w:b/>
          <w:bCs/>
          <w:color w:val="000000" w:themeColor="text1"/>
          <w:sz w:val="36"/>
          <w:szCs w:val="24"/>
          <w14:ligatures w14:val="none"/>
        </w:rPr>
      </w:pPr>
      <w:hyperlink r:id="rId12" w:history="1">
        <w:r w:rsidR="00A714D9" w:rsidRPr="00C270C4">
          <w:rPr>
            <w:rStyle w:val="Hyperlink"/>
            <w:rFonts w:ascii="Cambria" w:hAnsi="Cambria"/>
            <w:b/>
            <w:bCs/>
            <w:color w:val="000000" w:themeColor="text1"/>
            <w:sz w:val="24"/>
            <w:szCs w:val="18"/>
            <w:shd w:val="clear" w:color="auto" w:fill="FFFFFF"/>
          </w:rPr>
          <w:t>http://www.rotundasoftware.com/ministry/saintannes</w:t>
        </w:r>
      </w:hyperlink>
    </w:p>
    <w:p w14:paraId="448FF301" w14:textId="77777777" w:rsidR="00A714D9" w:rsidRPr="00A714D9" w:rsidRDefault="00A714D9" w:rsidP="00A714D9">
      <w:pPr>
        <w:widowControl w:val="0"/>
        <w:rPr>
          <w:rFonts w:ascii="Cambria" w:hAnsi="Cambria"/>
          <w:b/>
          <w:bCs/>
          <w:sz w:val="24"/>
          <w:szCs w:val="24"/>
          <w14:ligatures w14:val="none"/>
        </w:rPr>
      </w:pPr>
    </w:p>
    <w:p w14:paraId="2A182B16" w14:textId="3766F974" w:rsidR="00A714D9" w:rsidRPr="00A714D9" w:rsidRDefault="00A714D9" w:rsidP="00A714D9">
      <w:pPr>
        <w:widowControl w:val="0"/>
        <w:rPr>
          <w:rFonts w:ascii="Cambria" w:hAnsi="Cambria"/>
          <w:sz w:val="24"/>
          <w:szCs w:val="24"/>
          <w14:ligatures w14:val="none"/>
        </w:rPr>
      </w:pPr>
      <w:r w:rsidRPr="00A714D9">
        <w:rPr>
          <w:rFonts w:ascii="Cambria" w:hAnsi="Cambria"/>
          <w:sz w:val="24"/>
          <w:szCs w:val="24"/>
          <w14:ligatures w14:val="none"/>
        </w:rPr>
        <w:t>If are not able to make it to your scheduled service, you</w:t>
      </w:r>
      <w:r w:rsidR="00B723F3" w:rsidRPr="00A714D9">
        <w:rPr>
          <w:rFonts w:ascii="Cambria" w:hAnsi="Cambria"/>
          <w:sz w:val="24"/>
          <w:szCs w:val="24"/>
          <w14:ligatures w14:val="none"/>
        </w:rPr>
        <w:t xml:space="preserve"> may request a sub through MSP by logging onto the website</w:t>
      </w:r>
      <w:r w:rsidRPr="00A714D9">
        <w:rPr>
          <w:rFonts w:ascii="Cambria" w:hAnsi="Cambria"/>
          <w:sz w:val="24"/>
          <w:szCs w:val="24"/>
          <w14:ligatures w14:val="none"/>
        </w:rPr>
        <w:t>.</w:t>
      </w:r>
    </w:p>
    <w:p w14:paraId="047CB8A0" w14:textId="77777777" w:rsidR="00A714D9" w:rsidRPr="00A714D9" w:rsidRDefault="00A714D9" w:rsidP="00A714D9">
      <w:pPr>
        <w:widowControl w:val="0"/>
        <w:rPr>
          <w:rFonts w:ascii="Cambria" w:hAnsi="Cambria"/>
          <w:sz w:val="24"/>
          <w:szCs w:val="24"/>
          <w14:ligatures w14:val="none"/>
        </w:rPr>
      </w:pPr>
    </w:p>
    <w:p w14:paraId="48980443" w14:textId="0BE8A933" w:rsidR="00A714D9" w:rsidRPr="00A714D9" w:rsidRDefault="00A714D9" w:rsidP="00A714D9">
      <w:pPr>
        <w:rPr>
          <w:rFonts w:ascii="Cambria" w:hAnsi="Cambria"/>
          <w:bCs/>
          <w:sz w:val="24"/>
          <w:szCs w:val="24"/>
        </w:rPr>
      </w:pPr>
      <w:r w:rsidRPr="00A714D9">
        <w:rPr>
          <w:rFonts w:ascii="Cambria" w:hAnsi="Cambria"/>
          <w:sz w:val="24"/>
          <w:szCs w:val="24"/>
        </w:rPr>
        <w:t xml:space="preserve">All scheduling for </w:t>
      </w:r>
      <w:r w:rsidR="008716D2">
        <w:rPr>
          <w:rFonts w:ascii="Cambria" w:hAnsi="Cambria"/>
          <w:sz w:val="24"/>
          <w:szCs w:val="24"/>
        </w:rPr>
        <w:t>Lectors</w:t>
      </w:r>
      <w:r w:rsidRPr="00A714D9">
        <w:rPr>
          <w:rFonts w:ascii="Cambria" w:hAnsi="Cambria"/>
          <w:sz w:val="24"/>
          <w:szCs w:val="24"/>
        </w:rPr>
        <w:t xml:space="preserve"> is done through MSP. If you have questions on how to access MSP, please contact</w:t>
      </w:r>
      <w:r w:rsidRPr="00A714D9">
        <w:rPr>
          <w:rFonts w:ascii="Cambria" w:hAnsi="Cambria"/>
          <w:b/>
          <w:sz w:val="24"/>
          <w:szCs w:val="24"/>
        </w:rPr>
        <w:t xml:space="preserve"> </w:t>
      </w:r>
      <w:r w:rsidRPr="00A714D9">
        <w:rPr>
          <w:rFonts w:ascii="Cambria" w:hAnsi="Cambria"/>
          <w:bCs/>
          <w:sz w:val="24"/>
          <w:szCs w:val="24"/>
        </w:rPr>
        <w:t xml:space="preserve">Frances </w:t>
      </w:r>
      <w:proofErr w:type="spellStart"/>
      <w:r w:rsidRPr="00A714D9">
        <w:rPr>
          <w:rFonts w:ascii="Cambria" w:hAnsi="Cambria"/>
          <w:bCs/>
          <w:sz w:val="24"/>
          <w:szCs w:val="24"/>
        </w:rPr>
        <w:t>Veslinos</w:t>
      </w:r>
      <w:proofErr w:type="spellEnd"/>
      <w:r w:rsidRPr="00A714D9">
        <w:rPr>
          <w:rFonts w:ascii="Cambria" w:hAnsi="Cambria"/>
          <w:bCs/>
          <w:sz w:val="24"/>
          <w:szCs w:val="24"/>
        </w:rPr>
        <w:t xml:space="preserve"> (Sunday Experience and Volunteers Coordinator) at </w:t>
      </w:r>
      <w:hyperlink r:id="rId13" w:history="1">
        <w:r w:rsidR="00EE120D" w:rsidRPr="00C270C4">
          <w:rPr>
            <w:rStyle w:val="Hyperlink"/>
            <w:rFonts w:ascii="Cambria" w:hAnsi="Cambria"/>
            <w:bCs/>
            <w:color w:val="000000" w:themeColor="text1"/>
            <w:sz w:val="24"/>
            <w:szCs w:val="24"/>
          </w:rPr>
          <w:t>fcveslinos@rcdos.ca</w:t>
        </w:r>
      </w:hyperlink>
      <w:r w:rsidR="00EE120D" w:rsidRPr="00C270C4">
        <w:rPr>
          <w:rFonts w:ascii="Cambria" w:hAnsi="Cambria"/>
          <w:bCs/>
          <w:color w:val="000000" w:themeColor="text1"/>
          <w:sz w:val="24"/>
          <w:szCs w:val="24"/>
        </w:rPr>
        <w:t xml:space="preserve"> </w:t>
      </w:r>
      <w:r w:rsidR="00EE120D">
        <w:rPr>
          <w:rFonts w:ascii="Cambria" w:hAnsi="Cambria"/>
          <w:bCs/>
          <w:sz w:val="24"/>
          <w:szCs w:val="24"/>
        </w:rPr>
        <w:t>or</w:t>
      </w:r>
      <w:r w:rsidRPr="00A714D9">
        <w:rPr>
          <w:rFonts w:ascii="Cambria" w:hAnsi="Cambria"/>
          <w:bCs/>
          <w:sz w:val="24"/>
          <w:szCs w:val="24"/>
        </w:rPr>
        <w:t xml:space="preserve"> (306) 931-4700 ext. 230.</w:t>
      </w:r>
    </w:p>
    <w:p w14:paraId="4E525BC9" w14:textId="75526A25" w:rsidR="00A714D9" w:rsidRDefault="00A714D9" w:rsidP="00A714D9">
      <w:pPr>
        <w:widowControl w:val="0"/>
        <w:rPr>
          <w:rFonts w:ascii="Cambria" w:hAnsi="Cambria"/>
          <w:sz w:val="24"/>
          <w:szCs w:val="24"/>
          <w14:ligatures w14:val="none"/>
        </w:rPr>
      </w:pPr>
    </w:p>
    <w:p w14:paraId="75BEF690" w14:textId="77777777" w:rsidR="00B26BD1" w:rsidRPr="00A714D9" w:rsidRDefault="00B26BD1" w:rsidP="00A714D9">
      <w:pPr>
        <w:widowControl w:val="0"/>
        <w:rPr>
          <w:rFonts w:ascii="Cambria" w:hAnsi="Cambria"/>
          <w:sz w:val="24"/>
          <w:szCs w:val="24"/>
          <w14:ligatures w14:val="none"/>
        </w:rPr>
      </w:pPr>
    </w:p>
    <w:sectPr w:rsidR="00B26BD1" w:rsidRPr="00A714D9" w:rsidSect="00042C5B">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54EB" w14:textId="77777777" w:rsidR="00295A57" w:rsidRDefault="00295A57" w:rsidP="00042C5B">
      <w:r>
        <w:separator/>
      </w:r>
    </w:p>
  </w:endnote>
  <w:endnote w:type="continuationSeparator" w:id="0">
    <w:p w14:paraId="517E72F4" w14:textId="77777777" w:rsidR="00295A57" w:rsidRDefault="00295A57" w:rsidP="0004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CA8F" w14:textId="77777777" w:rsidR="00295A57" w:rsidRDefault="00295A57" w:rsidP="00042C5B">
      <w:r>
        <w:separator/>
      </w:r>
    </w:p>
  </w:footnote>
  <w:footnote w:type="continuationSeparator" w:id="0">
    <w:p w14:paraId="18DA51D8" w14:textId="77777777" w:rsidR="00295A57" w:rsidRDefault="00295A57" w:rsidP="0004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75D2" w14:textId="6362BCBB" w:rsidR="00F55BCC" w:rsidRPr="00F55BCC" w:rsidRDefault="00F55BCC" w:rsidP="00F55BCC">
    <w:pPr>
      <w:pStyle w:val="Header"/>
      <w:rPr>
        <w:sz w:val="24"/>
        <w:szCs w:val="24"/>
      </w:rPr>
    </w:pPr>
  </w:p>
  <w:p w14:paraId="1517C182" w14:textId="77777777" w:rsidR="00F55BCC" w:rsidRPr="00F55BCC" w:rsidRDefault="00F55BCC" w:rsidP="00F55BCC">
    <w:pPr>
      <w:pStyle w:val="Header"/>
      <w:jc w:val="center"/>
      <w:rPr>
        <w:sz w:val="24"/>
        <w:szCs w:val="24"/>
      </w:rPr>
    </w:pPr>
    <w:r w:rsidRPr="00F55BCC">
      <w:rPr>
        <w:noProof/>
        <w:sz w:val="24"/>
        <w:szCs w:val="24"/>
      </w:rPr>
      <w:drawing>
        <wp:inline distT="0" distB="0" distL="0" distR="0" wp14:anchorId="5A951CAA" wp14:editId="2579830C">
          <wp:extent cx="2627832" cy="733212"/>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7832" cy="733212"/>
                  </a:xfrm>
                  <a:prstGeom prst="rect">
                    <a:avLst/>
                  </a:prstGeom>
                </pic:spPr>
              </pic:pic>
            </a:graphicData>
          </a:graphic>
        </wp:inline>
      </w:drawing>
    </w:r>
  </w:p>
  <w:p w14:paraId="4B676135" w14:textId="1B01C621" w:rsidR="00F55BCC" w:rsidRPr="00F55BCC" w:rsidRDefault="00F55BCC" w:rsidP="00F55BCC">
    <w:pPr>
      <w:pStyle w:val="Header"/>
      <w:jc w:val="center"/>
      <w:rPr>
        <w:i/>
        <w:iCs/>
        <w:color w:val="4F80BD"/>
        <w:sz w:val="24"/>
        <w:szCs w:val="24"/>
      </w:rPr>
    </w:pPr>
    <w:r w:rsidRPr="00F55BCC">
      <w:rPr>
        <w:i/>
        <w:iCs/>
        <w:color w:val="4F80BD"/>
        <w:sz w:val="24"/>
        <w:szCs w:val="24"/>
      </w:rPr>
      <w:t>______________________________________________________________________________</w:t>
    </w:r>
  </w:p>
  <w:p w14:paraId="580904F2" w14:textId="77777777" w:rsidR="00F55BCC" w:rsidRPr="00F55BCC" w:rsidRDefault="00F55BCC" w:rsidP="00F55BCC">
    <w:pPr>
      <w:pStyle w:val="Header"/>
      <w:jc w:val="center"/>
      <w:rPr>
        <w:i/>
        <w:iCs/>
        <w:color w:val="4F80BD"/>
        <w:sz w:val="24"/>
        <w:szCs w:val="24"/>
      </w:rPr>
    </w:pPr>
  </w:p>
  <w:p w14:paraId="6D0F97D2" w14:textId="77777777" w:rsidR="00F55BCC" w:rsidRPr="00F55BCC" w:rsidRDefault="00F55BCC" w:rsidP="00F55BCC">
    <w:pPr>
      <w:pStyle w:val="Header"/>
      <w:jc w:val="center"/>
      <w:rPr>
        <w:i/>
        <w:iCs/>
        <w:color w:val="4F80BD"/>
        <w:sz w:val="24"/>
        <w:szCs w:val="24"/>
      </w:rPr>
    </w:pPr>
    <w:r w:rsidRPr="00F55BCC">
      <w:rPr>
        <w:i/>
        <w:iCs/>
        <w:color w:val="4F80BD"/>
        <w:sz w:val="24"/>
        <w:szCs w:val="24"/>
      </w:rPr>
      <w:t>Welcoming all to encounter Jesus, grow as disciples, reach out in faith and service.</w:t>
    </w:r>
  </w:p>
  <w:p w14:paraId="2013B79E" w14:textId="2E1AA9DE" w:rsidR="00F55BCC" w:rsidRPr="00F55BCC" w:rsidRDefault="00F55BCC" w:rsidP="00F55BCC">
    <w:pPr>
      <w:pStyle w:val="Header"/>
      <w:jc w:val="center"/>
      <w:rPr>
        <w:sz w:val="24"/>
        <w:szCs w:val="24"/>
      </w:rPr>
    </w:pPr>
    <w:r w:rsidRPr="00F55BCC">
      <w:rPr>
        <w:i/>
        <w:iCs/>
        <w:color w:val="4F80BD"/>
        <w:sz w:val="24"/>
        <w:szCs w:val="24"/>
      </w:rPr>
      <w:t>______________________________________________________________________________</w:t>
    </w:r>
  </w:p>
  <w:p w14:paraId="68A44A3B" w14:textId="77777777" w:rsidR="00042C5B" w:rsidRPr="00F55BCC" w:rsidRDefault="00042C5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2F9A"/>
    <w:multiLevelType w:val="hybridMultilevel"/>
    <w:tmpl w:val="40405C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A22888"/>
    <w:multiLevelType w:val="hybridMultilevel"/>
    <w:tmpl w:val="548AA5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8F355A"/>
    <w:multiLevelType w:val="hybridMultilevel"/>
    <w:tmpl w:val="E212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126458"/>
    <w:multiLevelType w:val="hybridMultilevel"/>
    <w:tmpl w:val="903605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EF17F7D"/>
    <w:multiLevelType w:val="hybridMultilevel"/>
    <w:tmpl w:val="7EA603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127CEB"/>
    <w:multiLevelType w:val="hybridMultilevel"/>
    <w:tmpl w:val="0EA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A21C1"/>
    <w:multiLevelType w:val="hybridMultilevel"/>
    <w:tmpl w:val="C8BC9122"/>
    <w:lvl w:ilvl="0" w:tplc="D01075C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7154130"/>
    <w:multiLevelType w:val="hybridMultilevel"/>
    <w:tmpl w:val="3E24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B5B30"/>
    <w:multiLevelType w:val="hybridMultilevel"/>
    <w:tmpl w:val="334663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68"/>
    <w:rsid w:val="00003292"/>
    <w:rsid w:val="00042C5B"/>
    <w:rsid w:val="00043D8B"/>
    <w:rsid w:val="000A1253"/>
    <w:rsid w:val="000A5708"/>
    <w:rsid w:val="000B360D"/>
    <w:rsid w:val="00123E6A"/>
    <w:rsid w:val="001468C4"/>
    <w:rsid w:val="001573DB"/>
    <w:rsid w:val="00173EA6"/>
    <w:rsid w:val="001B253A"/>
    <w:rsid w:val="001B4177"/>
    <w:rsid w:val="00225261"/>
    <w:rsid w:val="00232B40"/>
    <w:rsid w:val="002367F9"/>
    <w:rsid w:val="00256EAA"/>
    <w:rsid w:val="00284266"/>
    <w:rsid w:val="00295A57"/>
    <w:rsid w:val="002C7E83"/>
    <w:rsid w:val="002F77FA"/>
    <w:rsid w:val="00331D8E"/>
    <w:rsid w:val="00341295"/>
    <w:rsid w:val="00361FB3"/>
    <w:rsid w:val="0038222D"/>
    <w:rsid w:val="0039465B"/>
    <w:rsid w:val="003A4768"/>
    <w:rsid w:val="00431053"/>
    <w:rsid w:val="00431A9C"/>
    <w:rsid w:val="0047779A"/>
    <w:rsid w:val="00477C25"/>
    <w:rsid w:val="004B3093"/>
    <w:rsid w:val="004B312F"/>
    <w:rsid w:val="004C3F3A"/>
    <w:rsid w:val="005027FB"/>
    <w:rsid w:val="00502D4B"/>
    <w:rsid w:val="00514B5D"/>
    <w:rsid w:val="005161F2"/>
    <w:rsid w:val="00531C0A"/>
    <w:rsid w:val="0054173E"/>
    <w:rsid w:val="00591C6E"/>
    <w:rsid w:val="00602943"/>
    <w:rsid w:val="00647D75"/>
    <w:rsid w:val="00653DE2"/>
    <w:rsid w:val="0066274C"/>
    <w:rsid w:val="00665012"/>
    <w:rsid w:val="00686836"/>
    <w:rsid w:val="006F63C4"/>
    <w:rsid w:val="007247AE"/>
    <w:rsid w:val="00783EA9"/>
    <w:rsid w:val="00792B28"/>
    <w:rsid w:val="007B01B3"/>
    <w:rsid w:val="007B148E"/>
    <w:rsid w:val="007F0B30"/>
    <w:rsid w:val="007F0FF7"/>
    <w:rsid w:val="0080539E"/>
    <w:rsid w:val="008716D2"/>
    <w:rsid w:val="008A1E20"/>
    <w:rsid w:val="008C3C85"/>
    <w:rsid w:val="008E44EB"/>
    <w:rsid w:val="008F6A4F"/>
    <w:rsid w:val="00921D32"/>
    <w:rsid w:val="0093388F"/>
    <w:rsid w:val="00935552"/>
    <w:rsid w:val="00975152"/>
    <w:rsid w:val="0099554B"/>
    <w:rsid w:val="009B4767"/>
    <w:rsid w:val="00A0235B"/>
    <w:rsid w:val="00A10937"/>
    <w:rsid w:val="00A260C2"/>
    <w:rsid w:val="00A5608B"/>
    <w:rsid w:val="00A6155A"/>
    <w:rsid w:val="00A714D9"/>
    <w:rsid w:val="00A72D85"/>
    <w:rsid w:val="00A85599"/>
    <w:rsid w:val="00AB7316"/>
    <w:rsid w:val="00AD7230"/>
    <w:rsid w:val="00AE29F0"/>
    <w:rsid w:val="00B26BD1"/>
    <w:rsid w:val="00B642FA"/>
    <w:rsid w:val="00B723F3"/>
    <w:rsid w:val="00B77F67"/>
    <w:rsid w:val="00B83062"/>
    <w:rsid w:val="00BC7486"/>
    <w:rsid w:val="00BE5DC1"/>
    <w:rsid w:val="00C05190"/>
    <w:rsid w:val="00C220C0"/>
    <w:rsid w:val="00C25125"/>
    <w:rsid w:val="00C270C4"/>
    <w:rsid w:val="00C31FAE"/>
    <w:rsid w:val="00C4662B"/>
    <w:rsid w:val="00C81B07"/>
    <w:rsid w:val="00CE0670"/>
    <w:rsid w:val="00D13AC6"/>
    <w:rsid w:val="00D2182E"/>
    <w:rsid w:val="00D2706C"/>
    <w:rsid w:val="00D8140F"/>
    <w:rsid w:val="00D83FA4"/>
    <w:rsid w:val="00D93DAA"/>
    <w:rsid w:val="00D955E8"/>
    <w:rsid w:val="00DA13F4"/>
    <w:rsid w:val="00DE7D2F"/>
    <w:rsid w:val="00E26550"/>
    <w:rsid w:val="00E34AF3"/>
    <w:rsid w:val="00E356FF"/>
    <w:rsid w:val="00E5187A"/>
    <w:rsid w:val="00E563DF"/>
    <w:rsid w:val="00E76D77"/>
    <w:rsid w:val="00E85FDA"/>
    <w:rsid w:val="00EA3C34"/>
    <w:rsid w:val="00EE120D"/>
    <w:rsid w:val="00EF5904"/>
    <w:rsid w:val="00F11B8F"/>
    <w:rsid w:val="00F21EA0"/>
    <w:rsid w:val="00F3404B"/>
    <w:rsid w:val="00F55BCC"/>
    <w:rsid w:val="00F8606B"/>
    <w:rsid w:val="00FF5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70D0"/>
  <w15:docId w15:val="{4031F60E-69F9-4D45-8F5E-F75AF813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68"/>
    <w:pPr>
      <w:spacing w:after="0" w:line="240" w:lineRule="auto"/>
    </w:pPr>
    <w:rPr>
      <w:rFonts w:ascii="Times New Roman" w:eastAsia="Times New Roman" w:hAnsi="Times New Roman" w:cs="Times New Roman"/>
      <w:color w:val="000000"/>
      <w:kern w:val="30"/>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F0"/>
    <w:pPr>
      <w:ind w:left="720"/>
      <w:contextualSpacing/>
    </w:pPr>
  </w:style>
  <w:style w:type="paragraph" w:styleId="BalloonText">
    <w:name w:val="Balloon Text"/>
    <w:basedOn w:val="Normal"/>
    <w:link w:val="BalloonTextChar"/>
    <w:uiPriority w:val="99"/>
    <w:semiHidden/>
    <w:unhideWhenUsed/>
    <w:rsid w:val="00921D32"/>
    <w:rPr>
      <w:rFonts w:ascii="Tahoma" w:hAnsi="Tahoma" w:cs="Tahoma"/>
      <w:sz w:val="16"/>
      <w:szCs w:val="16"/>
    </w:rPr>
  </w:style>
  <w:style w:type="character" w:customStyle="1" w:styleId="BalloonTextChar">
    <w:name w:val="Balloon Text Char"/>
    <w:basedOn w:val="DefaultParagraphFont"/>
    <w:link w:val="BalloonText"/>
    <w:uiPriority w:val="99"/>
    <w:semiHidden/>
    <w:rsid w:val="00921D32"/>
    <w:rPr>
      <w:rFonts w:ascii="Tahoma" w:eastAsia="Times New Roman" w:hAnsi="Tahoma" w:cs="Tahoma"/>
      <w:color w:val="000000"/>
      <w:kern w:val="30"/>
      <w:sz w:val="16"/>
      <w:szCs w:val="16"/>
      <w:lang w:eastAsia="en-CA"/>
      <w14:ligatures w14:val="standard"/>
      <w14:cntxtAlts/>
    </w:rPr>
  </w:style>
  <w:style w:type="paragraph" w:styleId="Header">
    <w:name w:val="header"/>
    <w:basedOn w:val="Normal"/>
    <w:link w:val="HeaderChar"/>
    <w:uiPriority w:val="99"/>
    <w:unhideWhenUsed/>
    <w:rsid w:val="00042C5B"/>
    <w:pPr>
      <w:tabs>
        <w:tab w:val="center" w:pos="4680"/>
        <w:tab w:val="right" w:pos="9360"/>
      </w:tabs>
    </w:pPr>
  </w:style>
  <w:style w:type="character" w:customStyle="1" w:styleId="HeaderChar">
    <w:name w:val="Header Char"/>
    <w:basedOn w:val="DefaultParagraphFont"/>
    <w:link w:val="Header"/>
    <w:uiPriority w:val="99"/>
    <w:rsid w:val="00042C5B"/>
    <w:rPr>
      <w:rFonts w:ascii="Times New Roman" w:eastAsia="Times New Roman" w:hAnsi="Times New Roman" w:cs="Times New Roman"/>
      <w:color w:val="000000"/>
      <w:kern w:val="30"/>
      <w:sz w:val="20"/>
      <w:szCs w:val="20"/>
      <w:lang w:eastAsia="en-CA"/>
      <w14:ligatures w14:val="standard"/>
      <w14:cntxtAlts/>
    </w:rPr>
  </w:style>
  <w:style w:type="paragraph" w:styleId="Footer">
    <w:name w:val="footer"/>
    <w:basedOn w:val="Normal"/>
    <w:link w:val="FooterChar"/>
    <w:uiPriority w:val="99"/>
    <w:unhideWhenUsed/>
    <w:rsid w:val="00042C5B"/>
    <w:pPr>
      <w:tabs>
        <w:tab w:val="center" w:pos="4680"/>
        <w:tab w:val="right" w:pos="9360"/>
      </w:tabs>
    </w:pPr>
  </w:style>
  <w:style w:type="character" w:customStyle="1" w:styleId="FooterChar">
    <w:name w:val="Footer Char"/>
    <w:basedOn w:val="DefaultParagraphFont"/>
    <w:link w:val="Footer"/>
    <w:uiPriority w:val="99"/>
    <w:rsid w:val="00042C5B"/>
    <w:rPr>
      <w:rFonts w:ascii="Times New Roman" w:eastAsia="Times New Roman" w:hAnsi="Times New Roman" w:cs="Times New Roman"/>
      <w:color w:val="000000"/>
      <w:kern w:val="30"/>
      <w:sz w:val="20"/>
      <w:szCs w:val="20"/>
      <w:lang w:eastAsia="en-CA"/>
      <w14:ligatures w14:val="standard"/>
      <w14:cntxtAlts/>
    </w:rPr>
  </w:style>
  <w:style w:type="character" w:styleId="CommentReference">
    <w:name w:val="annotation reference"/>
    <w:basedOn w:val="DefaultParagraphFont"/>
    <w:uiPriority w:val="99"/>
    <w:semiHidden/>
    <w:unhideWhenUsed/>
    <w:rsid w:val="00123E6A"/>
    <w:rPr>
      <w:sz w:val="16"/>
      <w:szCs w:val="16"/>
    </w:rPr>
  </w:style>
  <w:style w:type="paragraph" w:styleId="CommentText">
    <w:name w:val="annotation text"/>
    <w:basedOn w:val="Normal"/>
    <w:link w:val="CommentTextChar"/>
    <w:uiPriority w:val="99"/>
    <w:semiHidden/>
    <w:unhideWhenUsed/>
    <w:rsid w:val="00123E6A"/>
  </w:style>
  <w:style w:type="character" w:customStyle="1" w:styleId="CommentTextChar">
    <w:name w:val="Comment Text Char"/>
    <w:basedOn w:val="DefaultParagraphFont"/>
    <w:link w:val="CommentText"/>
    <w:uiPriority w:val="99"/>
    <w:semiHidden/>
    <w:rsid w:val="00123E6A"/>
    <w:rPr>
      <w:rFonts w:ascii="Times New Roman" w:eastAsia="Times New Roman" w:hAnsi="Times New Roman" w:cs="Times New Roman"/>
      <w:color w:val="000000"/>
      <w:kern w:val="30"/>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123E6A"/>
    <w:rPr>
      <w:b/>
      <w:bCs/>
    </w:rPr>
  </w:style>
  <w:style w:type="character" w:customStyle="1" w:styleId="CommentSubjectChar">
    <w:name w:val="Comment Subject Char"/>
    <w:basedOn w:val="CommentTextChar"/>
    <w:link w:val="CommentSubject"/>
    <w:uiPriority w:val="99"/>
    <w:semiHidden/>
    <w:rsid w:val="00123E6A"/>
    <w:rPr>
      <w:rFonts w:ascii="Times New Roman" w:eastAsia="Times New Roman" w:hAnsi="Times New Roman" w:cs="Times New Roman"/>
      <w:b/>
      <w:bCs/>
      <w:color w:val="000000"/>
      <w:kern w:val="30"/>
      <w:sz w:val="20"/>
      <w:szCs w:val="20"/>
      <w:lang w:eastAsia="en-CA"/>
      <w14:ligatures w14:val="standard"/>
      <w14:cntxtAlts/>
    </w:rPr>
  </w:style>
  <w:style w:type="character" w:styleId="Hyperlink">
    <w:name w:val="Hyperlink"/>
    <w:basedOn w:val="DefaultParagraphFont"/>
    <w:uiPriority w:val="99"/>
    <w:unhideWhenUsed/>
    <w:rsid w:val="008A1E20"/>
    <w:rPr>
      <w:color w:val="0000FF"/>
      <w:u w:val="single"/>
    </w:rPr>
  </w:style>
  <w:style w:type="paragraph" w:styleId="NormalWeb">
    <w:name w:val="Normal (Web)"/>
    <w:basedOn w:val="Normal"/>
    <w:uiPriority w:val="99"/>
    <w:unhideWhenUsed/>
    <w:rsid w:val="00F55BCC"/>
    <w:pPr>
      <w:spacing w:before="100" w:beforeAutospacing="1" w:after="100" w:afterAutospacing="1"/>
    </w:pPr>
    <w:rPr>
      <w:color w:val="auto"/>
      <w:kern w:val="0"/>
      <w:sz w:val="24"/>
      <w:szCs w:val="24"/>
      <w:lang w:eastAsia="en-US"/>
      <w14:ligatures w14:val="none"/>
      <w14:cntxtAlts w14:val="0"/>
    </w:rPr>
  </w:style>
  <w:style w:type="character" w:customStyle="1" w:styleId="apple-converted-space">
    <w:name w:val="apple-converted-space"/>
    <w:basedOn w:val="DefaultParagraphFont"/>
    <w:rsid w:val="00F55BCC"/>
  </w:style>
  <w:style w:type="character" w:styleId="UnresolvedMention">
    <w:name w:val="Unresolved Mention"/>
    <w:basedOn w:val="DefaultParagraphFont"/>
    <w:uiPriority w:val="99"/>
    <w:semiHidden/>
    <w:unhideWhenUsed/>
    <w:rsid w:val="00A714D9"/>
    <w:rPr>
      <w:color w:val="605E5C"/>
      <w:shd w:val="clear" w:color="auto" w:fill="E1DFDD"/>
    </w:rPr>
  </w:style>
  <w:style w:type="character" w:styleId="FollowedHyperlink">
    <w:name w:val="FollowedHyperlink"/>
    <w:basedOn w:val="DefaultParagraphFont"/>
    <w:uiPriority w:val="99"/>
    <w:semiHidden/>
    <w:unhideWhenUsed/>
    <w:rsid w:val="00A71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39320">
      <w:bodyDiv w:val="1"/>
      <w:marLeft w:val="0"/>
      <w:marRight w:val="0"/>
      <w:marTop w:val="0"/>
      <w:marBottom w:val="0"/>
      <w:divBdr>
        <w:top w:val="none" w:sz="0" w:space="0" w:color="auto"/>
        <w:left w:val="none" w:sz="0" w:space="0" w:color="auto"/>
        <w:bottom w:val="none" w:sz="0" w:space="0" w:color="auto"/>
        <w:right w:val="none" w:sz="0" w:space="0" w:color="auto"/>
      </w:divBdr>
    </w:div>
    <w:div w:id="1297443651">
      <w:bodyDiv w:val="1"/>
      <w:marLeft w:val="0"/>
      <w:marRight w:val="0"/>
      <w:marTop w:val="0"/>
      <w:marBottom w:val="0"/>
      <w:divBdr>
        <w:top w:val="none" w:sz="0" w:space="0" w:color="auto"/>
        <w:left w:val="none" w:sz="0" w:space="0" w:color="auto"/>
        <w:bottom w:val="none" w:sz="0" w:space="0" w:color="auto"/>
        <w:right w:val="none" w:sz="0" w:space="0" w:color="auto"/>
      </w:divBdr>
    </w:div>
    <w:div w:id="1526284223">
      <w:bodyDiv w:val="1"/>
      <w:marLeft w:val="0"/>
      <w:marRight w:val="0"/>
      <w:marTop w:val="0"/>
      <w:marBottom w:val="0"/>
      <w:divBdr>
        <w:top w:val="none" w:sz="0" w:space="0" w:color="auto"/>
        <w:left w:val="none" w:sz="0" w:space="0" w:color="auto"/>
        <w:bottom w:val="none" w:sz="0" w:space="0" w:color="auto"/>
        <w:right w:val="none" w:sz="0" w:space="0" w:color="auto"/>
      </w:divBdr>
    </w:div>
    <w:div w:id="213621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cveslinos@rcdo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undasoftware.com/ministry/saintan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fanner@sasktel.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EE8FC295B3F948BF206A9460698910" ma:contentTypeVersion="11" ma:contentTypeDescription="Create a new document." ma:contentTypeScope="" ma:versionID="d8e201ae380199a539f86c91459066ef">
  <xsd:schema xmlns:xsd="http://www.w3.org/2001/XMLSchema" xmlns:xs="http://www.w3.org/2001/XMLSchema" xmlns:p="http://schemas.microsoft.com/office/2006/metadata/properties" xmlns:ns2="4bb712e7-f970-4823-a916-8466ca70d6c0" xmlns:ns3="d9a4e35d-2849-444a-b9de-7a1c20c52720" targetNamespace="http://schemas.microsoft.com/office/2006/metadata/properties" ma:root="true" ma:fieldsID="188e308a037e6d17550f2c470fb34543" ns2:_="" ns3:_="">
    <xsd:import namespace="4bb712e7-f970-4823-a916-8466ca70d6c0"/>
    <xsd:import namespace="d9a4e35d-2849-444a-b9de-7a1c20c52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12e7-f970-4823-a916-8466ca70d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4e35d-2849-444a-b9de-7a1c20c527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EE697-9314-4E7F-B3EE-82683CEE98CD}">
  <ds:schemaRefs>
    <ds:schemaRef ds:uri="http://schemas.microsoft.com/sharepoint/v3/contenttype/forms"/>
  </ds:schemaRefs>
</ds:datastoreItem>
</file>

<file path=customXml/itemProps2.xml><?xml version="1.0" encoding="utf-8"?>
<ds:datastoreItem xmlns:ds="http://schemas.openxmlformats.org/officeDocument/2006/customXml" ds:itemID="{6029F3E1-06D8-4002-8AEA-FBCE4DA49B09}">
  <ds:schemaRefs>
    <ds:schemaRef ds:uri="http://schemas.openxmlformats.org/officeDocument/2006/bibliography"/>
  </ds:schemaRefs>
</ds:datastoreItem>
</file>

<file path=customXml/itemProps3.xml><?xml version="1.0" encoding="utf-8"?>
<ds:datastoreItem xmlns:ds="http://schemas.openxmlformats.org/officeDocument/2006/customXml" ds:itemID="{BB422227-7262-4968-A398-7B298607B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2B566-7713-449B-A0C7-2BB1BDC5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12e7-f970-4823-a916-8466ca70d6c0"/>
    <ds:schemaRef ds:uri="d9a4e35d-2849-444a-b9de-7a1c20c5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Veslinos, Franczesca Pauline</cp:lastModifiedBy>
  <cp:revision>16</cp:revision>
  <cp:lastPrinted>2017-11-04T01:07:00Z</cp:lastPrinted>
  <dcterms:created xsi:type="dcterms:W3CDTF">2019-12-10T17:33:00Z</dcterms:created>
  <dcterms:modified xsi:type="dcterms:W3CDTF">2021-07-07T20:54:00Z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0x0101007CEE8FC295B3F948BF206A9460698910</vt:lpwstr>
  </property>
</Properties>
</file>